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231E00E2" w:rsidR="009D62E2" w:rsidRDefault="00DF1B30" w:rsidP="0037208E">
      <w:pPr>
        <w:pStyle w:val="Heading1"/>
        <w:rPr>
          <w:lang w:val="en-US"/>
        </w:rPr>
      </w:pPr>
      <w:r w:rsidRPr="757B2FD1">
        <w:rPr>
          <w:lang w:val="en-US"/>
        </w:rPr>
        <w:t>1</w:t>
      </w:r>
      <w:r w:rsidR="5497727A" w:rsidRPr="757B2FD1">
        <w:rPr>
          <w:lang w:val="en-US"/>
        </w:rPr>
        <w:t>9</w:t>
      </w:r>
      <w:r w:rsidRPr="757B2FD1">
        <w:rPr>
          <w:lang w:val="en-US"/>
        </w:rPr>
        <w:t xml:space="preserve"> </w:t>
      </w:r>
      <w:r w:rsidR="2A8ED3D4" w:rsidRPr="757B2FD1">
        <w:rPr>
          <w:lang w:val="en-US"/>
        </w:rPr>
        <w:t>Heat Resilience</w:t>
      </w:r>
    </w:p>
    <w:p w14:paraId="1DD24419" w14:textId="77777777" w:rsidR="00761D98" w:rsidRDefault="00761D98" w:rsidP="00761D98">
      <w:pPr>
        <w:pStyle w:val="Category"/>
        <w:spacing w:before="120" w:after="240" w:line="240" w:lineRule="auto"/>
        <w:rPr>
          <w:rFonts w:asciiTheme="majorHAnsi" w:hAnsiTheme="majorHAnsi" w:cstheme="majorHAnsi"/>
          <w:color w:val="4AC0E0"/>
        </w:rPr>
      </w:pPr>
      <w:r>
        <w:rPr>
          <w:rFonts w:asciiTheme="majorHAnsi" w:eastAsiaTheme="majorEastAsia" w:hAnsiTheme="majorHAnsi" w:cstheme="majorHAnsi"/>
          <w:color w:val="4AC0E0"/>
          <w:szCs w:val="32"/>
        </w:rPr>
        <w:t>Resilient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49E189D6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02A36490" w:rsidR="0037208E" w:rsidRDefault="0037208E" w:rsidP="00A63E68"/>
            </w:tc>
          </w:sdtContent>
        </w:sdt>
      </w:tr>
      <w:tr w:rsidR="00F65209" w14:paraId="13B86C8D" w14:textId="77777777" w:rsidTr="00BD0449">
        <w:trPr>
          <w:trHeight w:val="855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1537E1A5" w14:textId="46C79E78" w:rsidR="42A96287" w:rsidRDefault="00105E90" w:rsidP="757B2FD1">
            <w:pPr>
              <w:rPr>
                <w:color w:val="auto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163569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2A96287" w:rsidRPr="757B2FD1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42A96287" w:rsidRPr="757B2FD1">
              <w:rPr>
                <w:rFonts w:asciiTheme="majorHAnsi" w:hAnsiTheme="majorHAnsi" w:cstheme="majorBidi"/>
                <w:color w:val="auto"/>
              </w:rPr>
              <w:t xml:space="preserve"> Credit Achievement</w:t>
            </w:r>
          </w:p>
        </w:tc>
      </w:tr>
      <w:tr w:rsidR="00007F52" w14:paraId="25F9165D" w14:textId="77777777" w:rsidTr="49E189D6">
        <w:trPr>
          <w:trHeight w:val="540"/>
        </w:trPr>
        <w:tc>
          <w:tcPr>
            <w:tcW w:w="2835" w:type="dxa"/>
            <w:shd w:val="clear" w:color="auto" w:fill="auto"/>
            <w:vAlign w:val="center"/>
          </w:tcPr>
          <w:p w14:paraId="747D6E60" w14:textId="2F54A796" w:rsidR="00007F52" w:rsidRPr="00C04176" w:rsidRDefault="00007F52" w:rsidP="00007F5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Bidi"/>
              <w:color w:val="auto"/>
            </w:rPr>
            <w:id w:val="-1706546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B004F91" w14:textId="5585F54A" w:rsidR="00007F52" w:rsidRDefault="00833FE7" w:rsidP="00007F52">
                <w:pPr>
                  <w:rPr>
                    <w:rFonts w:asciiTheme="majorHAnsi" w:hAnsiTheme="majorHAnsi" w:cstheme="majorBidi"/>
                    <w:color w:val="auto"/>
                  </w:rPr>
                </w:pPr>
                <w:r w:rsidRPr="006463B6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757B2FD1">
        <w:tc>
          <w:tcPr>
            <w:tcW w:w="8504" w:type="dxa"/>
            <w:shd w:val="clear" w:color="auto" w:fill="auto"/>
            <w:vAlign w:val="center"/>
          </w:tcPr>
          <w:p w14:paraId="62D955CA" w14:textId="60439AC4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757B2FD1">
              <w:rPr>
                <w:color w:val="auto"/>
              </w:rPr>
              <w:t xml:space="preserve">There are project-specific technical questions for this credit and all responses received from the </w:t>
            </w:r>
            <w:r w:rsidR="75827F34" w:rsidRPr="757B2FD1">
              <w:rPr>
                <w:color w:val="auto"/>
              </w:rPr>
              <w:t>NZ</w:t>
            </w:r>
            <w:r w:rsidRPr="757B2FD1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Default="00C04176" w:rsidP="00C04176">
      <w:pPr>
        <w:rPr>
          <w:lang w:val="en-US"/>
        </w:rPr>
      </w:pPr>
    </w:p>
    <w:p w14:paraId="075D33CE" w14:textId="77777777" w:rsidR="002D282A" w:rsidRPr="001427C6" w:rsidRDefault="002D282A" w:rsidP="001427C6">
      <w:pPr>
        <w:pStyle w:val="Heading4"/>
        <w:rPr>
          <w:lang w:val="en-US"/>
        </w:rPr>
      </w:pPr>
      <w:r w:rsidRPr="001427C6">
        <w:rPr>
          <w:lang w:val="en-US"/>
        </w:rPr>
        <w:t>Discussion</w:t>
      </w:r>
    </w:p>
    <w:p w14:paraId="1D99253A" w14:textId="77777777" w:rsidR="002D282A" w:rsidRDefault="002D282A" w:rsidP="002D282A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37C8B4796B1D406296D8E9A2CD4EEE99"/>
        </w:placeholder>
        <w:showingPlcHdr/>
      </w:sdtPr>
      <w:sdtEndPr>
        <w:rPr>
          <w:b/>
          <w:bCs/>
        </w:rPr>
      </w:sdtEndPr>
      <w:sdtContent>
        <w:p w14:paraId="1735EF2D" w14:textId="77777777" w:rsidR="002D282A" w:rsidRDefault="002D282A" w:rsidP="002D282A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0B25414E" w14:textId="77777777" w:rsidR="002D282A" w:rsidRPr="001427C6" w:rsidRDefault="002D282A" w:rsidP="001427C6">
      <w:pPr>
        <w:pStyle w:val="Heading4"/>
        <w:rPr>
          <w:lang w:val="en-US"/>
        </w:rPr>
      </w:pPr>
      <w:r w:rsidRPr="001427C6">
        <w:rPr>
          <w:lang w:val="en-US"/>
        </w:rPr>
        <w:t xml:space="preserve">Changes between Rounds </w:t>
      </w:r>
    </w:p>
    <w:p w14:paraId="2F470A67" w14:textId="77777777" w:rsidR="002D282A" w:rsidRDefault="002D282A" w:rsidP="002D282A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F1C7C1FEA1074C77B26F346A877CE630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BC68DAE9D1904F95974E551116E10E75"/>
            </w:placeholder>
            <w:showingPlcHdr/>
          </w:sdtPr>
          <w:sdtEndPr>
            <w:rPr>
              <w:b/>
              <w:bCs/>
            </w:rPr>
          </w:sdtEndPr>
          <w:sdtContent>
            <w:p w14:paraId="5366ECAE" w14:textId="77777777" w:rsidR="002D282A" w:rsidRDefault="002D282A" w:rsidP="002D282A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9ADB09D" w14:textId="77777777" w:rsidR="002D282A" w:rsidRPr="00C04176" w:rsidRDefault="002D282A" w:rsidP="00C04176">
      <w:pPr>
        <w:rPr>
          <w:lang w:val="en-US"/>
        </w:rPr>
      </w:pPr>
    </w:p>
    <w:p w14:paraId="4C2D2EC2" w14:textId="738A818D" w:rsidR="00C04176" w:rsidRDefault="00C04176" w:rsidP="00C04176">
      <w:pPr>
        <w:pStyle w:val="Heading2"/>
        <w:rPr>
          <w:lang w:val="en-US"/>
        </w:rPr>
      </w:pPr>
      <w:r w:rsidRPr="757B2FD1">
        <w:rPr>
          <w:lang w:val="en-US"/>
        </w:rPr>
        <w:t>Submission template</w:t>
      </w:r>
    </w:p>
    <w:p w14:paraId="1DCBAD81" w14:textId="33A625EA" w:rsidR="6485DC20" w:rsidRDefault="6485DC20" w:rsidP="757B2FD1">
      <w:pPr>
        <w:pStyle w:val="Heading3"/>
      </w:pPr>
      <w:r w:rsidRPr="757B2FD1">
        <w:rPr>
          <w:lang w:val="en-US"/>
        </w:rPr>
        <w:t>Credit Achievement</w:t>
      </w:r>
    </w:p>
    <w:p w14:paraId="2C510BE8" w14:textId="6DD88A9F" w:rsidR="00C43518" w:rsidRDefault="1E7F4B66" w:rsidP="00C43518">
      <w:pPr>
        <w:pStyle w:val="Heading4"/>
        <w:rPr>
          <w:lang w:val="en-US"/>
        </w:rPr>
      </w:pPr>
      <w:r w:rsidRPr="757B2FD1">
        <w:rPr>
          <w:lang w:val="en-US"/>
        </w:rPr>
        <w:t>Heat Island Reduction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CC0850" w:rsidRPr="006F7B96" w14:paraId="0D4C4779" w14:textId="77777777" w:rsidTr="00CC0850">
        <w:tc>
          <w:tcPr>
            <w:tcW w:w="6803" w:type="dxa"/>
            <w:shd w:val="clear" w:color="auto" w:fill="auto"/>
            <w:vAlign w:val="center"/>
          </w:tcPr>
          <w:p w14:paraId="5957C7CA" w14:textId="4C633347" w:rsidR="00CC0850" w:rsidRPr="003136CB" w:rsidRDefault="00CC0850" w:rsidP="004F6901">
            <w:pPr>
              <w:rPr>
                <w:b/>
                <w:bCs/>
                <w:lang w:val="en-US"/>
              </w:rPr>
            </w:pPr>
            <w:r w:rsidRPr="371A4997">
              <w:rPr>
                <w:b/>
                <w:bCs/>
                <w:lang w:val="en-US"/>
              </w:rPr>
              <w:lastRenderedPageBreak/>
              <w:t>At least 75% of the whole site area is comprised of one or a combination of strategies that reduce the heat island effect.</w:t>
            </w:r>
          </w:p>
        </w:tc>
        <w:sdt>
          <w:sdtPr>
            <w:id w:val="18645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4CE521BE" w14:textId="23EC2C3F" w:rsidR="00CC0850" w:rsidRDefault="00CC0850" w:rsidP="004F6901">
                <w:r w:rsidRPr="00CC085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850" w:rsidRPr="006F7B96" w14:paraId="7020EB27" w14:textId="77777777" w:rsidTr="00CC0850">
        <w:tc>
          <w:tcPr>
            <w:tcW w:w="9354" w:type="dxa"/>
            <w:gridSpan w:val="2"/>
            <w:shd w:val="clear" w:color="auto" w:fill="auto"/>
            <w:vAlign w:val="center"/>
          </w:tcPr>
          <w:p w14:paraId="6AB5C42E" w14:textId="436081F2" w:rsidR="00CC0850" w:rsidRDefault="00CC0850" w:rsidP="2F77A067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 w:rsidRPr="2F77A067">
              <w:rPr>
                <w:b/>
                <w:bCs/>
                <w:lang w:val="en-US"/>
              </w:rPr>
              <w:t>Identify the strategy or combination of strategies adopted for heat island reduction from the list below and provide evidence:</w:t>
            </w:r>
          </w:p>
          <w:p w14:paraId="6B8533CB" w14:textId="15AC9110" w:rsidR="00CC0850" w:rsidRDefault="00105E90" w:rsidP="2F77A067">
            <w:sdt>
              <w:sdtPr>
                <w:id w:val="1387963184"/>
                <w:placeholder>
                  <w:docPart w:val="A384FC7828614A36A995CC830570DE03"/>
                </w:placeholder>
                <w:showingPlcHdr/>
              </w:sdtPr>
              <w:sdtEndPr/>
              <w:sdtContent>
                <w:r w:rsidR="00CC0850" w:rsidRPr="2F77A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0850" w14:paraId="6D5A9825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5F01DD4A" w14:textId="7EF9C3DF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Vegetation</w:t>
            </w:r>
          </w:p>
        </w:tc>
        <w:sdt>
          <w:sdtPr>
            <w:id w:val="1726176085"/>
            <w:placeholder>
              <w:docPart w:val="88763E50FFA8440FB27E62FC1F45EB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10F1DDF2" w14:textId="09D85FB0" w:rsidR="00CC0850" w:rsidRDefault="00CC0850" w:rsidP="45E96409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850" w14:paraId="0BFDF5DB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753D4990" w14:textId="36227427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Green roofs</w:t>
            </w:r>
          </w:p>
        </w:tc>
        <w:sdt>
          <w:sdtPr>
            <w:id w:val="-191994426"/>
            <w:placeholder>
              <w:docPart w:val="1E1E43B9C40B49078D4B77F9DE6C802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0ECE5023" w14:textId="5A2130F5" w:rsidR="00CC0850" w:rsidRDefault="00CC0850" w:rsidP="757B2FD1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850" w14:paraId="150EE861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6685A5E5" w14:textId="46ED3D3D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 xml:space="preserve">Roofing materials, including shading structures, having the following: </w:t>
            </w:r>
          </w:p>
          <w:p w14:paraId="163A5573" w14:textId="60B963F0" w:rsidR="00CC0850" w:rsidRDefault="00CC0850" w:rsidP="2F77A067">
            <w:pPr>
              <w:pStyle w:val="ListBullet2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For roof pitched &lt;15°– a three-year SRI of minimum 64</w:t>
            </w:r>
          </w:p>
          <w:p w14:paraId="344F2A6F" w14:textId="64180A9D" w:rsidR="00CC0850" w:rsidRDefault="00CC0850" w:rsidP="2F77A067">
            <w:pPr>
              <w:pStyle w:val="ListBullet2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For roof pitched &gt;15°– a three-year SRI of minimum 34</w:t>
            </w:r>
          </w:p>
        </w:tc>
        <w:sdt>
          <w:sdtPr>
            <w:id w:val="1501168746"/>
            <w:placeholder>
              <w:docPart w:val="0D79599821AD47F4AE714842FE7E22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0A82ECA5" w14:textId="4808518C" w:rsidR="00CC0850" w:rsidRDefault="00CC0850" w:rsidP="757B2FD1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850" w14:paraId="43B81B0F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5A144CD2" w14:textId="10A0316D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Unshaded hard-scaping elements with a three-year SRI of minimum 34 or an initial SRI of minimum 39</w:t>
            </w:r>
          </w:p>
        </w:tc>
        <w:sdt>
          <w:sdtPr>
            <w:id w:val="1878430778"/>
            <w:placeholder>
              <w:docPart w:val="9F30237BAF704D7DB79C70A55CFA38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79C5157B" w14:textId="62C01DB6" w:rsidR="00CC0850" w:rsidRDefault="00CC0850" w:rsidP="45E96409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850" w14:paraId="35B47A59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35E9C7AC" w14:textId="77C6DE03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Hardscaping elements shaded by overhanging vegetation</w:t>
            </w:r>
          </w:p>
        </w:tc>
        <w:sdt>
          <w:sdtPr>
            <w:id w:val="-1274853810"/>
            <w:placeholder>
              <w:docPart w:val="768E6E7F05644D1B90C16B08C53F2D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3A927042" w14:textId="351BBBF6" w:rsidR="00CC0850" w:rsidRDefault="00CC0850" w:rsidP="45E96409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850" w14:paraId="09AEAFA1" w14:textId="77777777" w:rsidTr="00CC0850">
        <w:trPr>
          <w:trHeight w:val="300"/>
        </w:trPr>
        <w:tc>
          <w:tcPr>
            <w:tcW w:w="6803" w:type="dxa"/>
            <w:shd w:val="clear" w:color="auto" w:fill="auto"/>
            <w:vAlign w:val="center"/>
          </w:tcPr>
          <w:p w14:paraId="226F981A" w14:textId="10AF6617" w:rsidR="00CC0850" w:rsidRDefault="00CC0850" w:rsidP="2F77A067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2F77A067">
              <w:rPr>
                <w:rFonts w:ascii="Arial" w:eastAsia="Arial" w:hAnsi="Arial" w:cs="Arial"/>
                <w:lang w:val="en-AU"/>
              </w:rPr>
              <w:t>Water</w:t>
            </w:r>
            <w:r w:rsidRPr="2F77A067">
              <w:rPr>
                <w:rFonts w:ascii="Arial" w:eastAsia="Arial" w:hAnsi="Arial" w:cs="Arial"/>
                <w:lang w:val="en-US"/>
              </w:rPr>
              <w:t xml:space="preserve"> bodies and/or water courses</w:t>
            </w:r>
          </w:p>
        </w:tc>
        <w:sdt>
          <w:sdtPr>
            <w:id w:val="-1083295285"/>
            <w:placeholder>
              <w:docPart w:val="8603CB73DEEA4519BD394ECC3B0626E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3720728B" w14:textId="4268EFD0" w:rsidR="00CC0850" w:rsidRDefault="00CC0850" w:rsidP="19DFA6FC">
                <w:pPr>
                  <w:rPr>
                    <w:rFonts w:ascii="Arial" w:eastAsia="Arial" w:hAnsi="Arial" w:cs="Arial"/>
                    <w:lang w:val="en-AU"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2878663" w14:textId="77777777" w:rsidR="00285BB4" w:rsidRDefault="00285BB4" w:rsidP="00285BB4"/>
    <w:p w14:paraId="0F7D52B2" w14:textId="77777777" w:rsidR="008D513A" w:rsidRDefault="008D513A" w:rsidP="008D513A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5DA396D" w14:textId="77777777" w:rsidR="008D513A" w:rsidRDefault="008D513A" w:rsidP="008D513A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D513A" w14:paraId="7D10D15C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FD9DE5E" w14:textId="77777777" w:rsidR="008D513A" w:rsidRDefault="008D513A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43498D5" w14:textId="77777777" w:rsidR="008D513A" w:rsidRDefault="008D513A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0D817AC" w14:textId="77777777" w:rsidR="008D513A" w:rsidRDefault="008D513A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D513A" w14:paraId="42B47722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A27D1FB65EE142089E133A6ABDE8396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A27D1FB65EE142089E133A6ABDE8396C"/>
                  </w:placeholder>
                  <w:showingPlcHdr/>
                </w:sdtPr>
                <w:sdtEndPr/>
                <w:sdtContent>
                  <w:p w14:paraId="093CB940" w14:textId="77777777" w:rsidR="008D513A" w:rsidRDefault="008D513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A27D1FB65EE142089E133A6ABDE8396C"/>
            </w:placeholder>
          </w:sdtPr>
          <w:sdtEndPr/>
          <w:sdtContent>
            <w:tc>
              <w:tcPr>
                <w:tcW w:w="4680" w:type="dxa"/>
              </w:tcPr>
              <w:p w14:paraId="799B90CE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9B9D2D5A9C9C433CBECD12600A7663D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00F36C1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513A" w14:paraId="2328735E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4D8AFEF6312943CDA99CA8F9AE0E829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4D8AFEF6312943CDA99CA8F9AE0E8298"/>
                  </w:placeholder>
                  <w:showingPlcHdr/>
                </w:sdtPr>
                <w:sdtEndPr/>
                <w:sdtContent>
                  <w:p w14:paraId="204B3835" w14:textId="77777777" w:rsidR="008D513A" w:rsidRDefault="008D513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4D8AFEF6312943CDA99CA8F9AE0E8298"/>
            </w:placeholder>
          </w:sdtPr>
          <w:sdtEndPr/>
          <w:sdtContent>
            <w:tc>
              <w:tcPr>
                <w:tcW w:w="4680" w:type="dxa"/>
              </w:tcPr>
              <w:p w14:paraId="00B80F77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704E6B6844FD4AEC830113627E79A69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0360346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513A" w14:paraId="78D0D42E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0FEDC1E4A0BF45C0A0F0B44258496C4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0FEDC1E4A0BF45C0A0F0B44258496C42"/>
                  </w:placeholder>
                  <w:showingPlcHdr/>
                </w:sdtPr>
                <w:sdtEndPr/>
                <w:sdtContent>
                  <w:p w14:paraId="61DEA172" w14:textId="77777777" w:rsidR="008D513A" w:rsidRDefault="008D513A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0FEDC1E4A0BF45C0A0F0B44258496C42"/>
            </w:placeholder>
          </w:sdtPr>
          <w:sdtEndPr/>
          <w:sdtContent>
            <w:tc>
              <w:tcPr>
                <w:tcW w:w="4680" w:type="dxa"/>
              </w:tcPr>
              <w:p w14:paraId="34E46EC4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E5BB8801AC914F55BF92EDCD0F3ACE6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A7A16FE" w14:textId="77777777" w:rsidR="008D513A" w:rsidRDefault="008D513A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D96ED2" w14:textId="77777777" w:rsidR="008D513A" w:rsidRDefault="008D513A" w:rsidP="00285BB4"/>
    <w:p w14:paraId="733F8521" w14:textId="1820A6FC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105E90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285BB4">
        <w:trPr>
          <w:trHeight w:val="279"/>
        </w:trPr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AEA3A2F" w14:textId="77777777" w:rsidR="00285BB4" w:rsidRPr="00C04176" w:rsidRDefault="00285BB4" w:rsidP="00C04176">
      <w:pPr>
        <w:rPr>
          <w:lang w:val="en-US"/>
        </w:rPr>
      </w:pPr>
    </w:p>
    <w:sectPr w:rsidR="00285BB4" w:rsidRPr="00C04176" w:rsidSect="0037208E">
      <w:headerReference w:type="default" r:id="rId11"/>
      <w:footerReference w:type="default" r:id="rId12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9F25" w14:textId="77777777" w:rsidR="00AF2ED4" w:rsidRDefault="00AF2ED4" w:rsidP="0037208E">
      <w:pPr>
        <w:spacing w:after="0" w:line="240" w:lineRule="auto"/>
      </w:pPr>
      <w:r>
        <w:separator/>
      </w:r>
    </w:p>
  </w:endnote>
  <w:endnote w:type="continuationSeparator" w:id="0">
    <w:p w14:paraId="66901864" w14:textId="77777777" w:rsidR="00AF2ED4" w:rsidRDefault="00AF2ED4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57B2FD1" w14:paraId="21B662FE" w14:textId="77777777" w:rsidTr="757B2FD1">
      <w:trPr>
        <w:trHeight w:val="300"/>
      </w:trPr>
      <w:tc>
        <w:tcPr>
          <w:tcW w:w="3550" w:type="dxa"/>
        </w:tcPr>
        <w:p w14:paraId="0D94BC80" w14:textId="72E74CBD" w:rsidR="757B2FD1" w:rsidRDefault="757B2FD1" w:rsidP="757B2FD1">
          <w:pPr>
            <w:pStyle w:val="Header"/>
            <w:ind w:left="-115"/>
          </w:pPr>
        </w:p>
      </w:tc>
      <w:tc>
        <w:tcPr>
          <w:tcW w:w="3550" w:type="dxa"/>
        </w:tcPr>
        <w:p w14:paraId="726308B9" w14:textId="6B1FEE8A" w:rsidR="757B2FD1" w:rsidRDefault="757B2FD1" w:rsidP="757B2FD1">
          <w:pPr>
            <w:pStyle w:val="Header"/>
            <w:jc w:val="center"/>
          </w:pPr>
        </w:p>
      </w:tc>
      <w:tc>
        <w:tcPr>
          <w:tcW w:w="3550" w:type="dxa"/>
        </w:tcPr>
        <w:p w14:paraId="0CDC6816" w14:textId="11040AE2" w:rsidR="757B2FD1" w:rsidRDefault="757B2FD1" w:rsidP="757B2FD1">
          <w:pPr>
            <w:pStyle w:val="Header"/>
            <w:ind w:right="-115"/>
            <w:jc w:val="right"/>
          </w:pPr>
        </w:p>
      </w:tc>
    </w:tr>
  </w:tbl>
  <w:p w14:paraId="4E356748" w14:textId="5C9BE6DC" w:rsidR="757B2FD1" w:rsidRDefault="757B2FD1" w:rsidP="757B2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A2F1" w14:textId="77777777" w:rsidR="00AF2ED4" w:rsidRDefault="00AF2ED4" w:rsidP="0037208E">
      <w:pPr>
        <w:spacing w:after="0" w:line="240" w:lineRule="auto"/>
      </w:pPr>
      <w:r>
        <w:separator/>
      </w:r>
    </w:p>
  </w:footnote>
  <w:footnote w:type="continuationSeparator" w:id="0">
    <w:p w14:paraId="28C508C4" w14:textId="77777777" w:rsidR="00AF2ED4" w:rsidRDefault="00AF2ED4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715D8774" w:rsidR="0037208E" w:rsidRPr="0037208E" w:rsidRDefault="757B2FD1">
    <w:pPr>
      <w:pStyle w:val="Header"/>
      <w:rPr>
        <w:lang w:val="en-US"/>
      </w:rPr>
    </w:pPr>
    <w:r>
      <w:rPr>
        <w:lang w:val="en-US"/>
      </w:rPr>
      <w:t>Green Star Buildings v1</w:t>
    </w:r>
    <w:r w:rsidR="0037208E">
      <w:rPr>
        <w:lang w:val="en-US"/>
      </w:rPr>
      <w:ptab w:relativeTo="margin" w:alignment="right" w:leader="none"/>
    </w:r>
    <w:r>
      <w:rPr>
        <w:lang w:val="en-US"/>
      </w:rPr>
      <w:t>19 Heat Resilient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3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CA2CE3"/>
    <w:multiLevelType w:val="multilevel"/>
    <w:tmpl w:val="5C82608A"/>
    <w:numStyleLink w:val="NumbersGBCA"/>
  </w:abstractNum>
  <w:abstractNum w:abstractNumId="8" w15:restartNumberingAfterBreak="0">
    <w:nsid w:val="20BB6B87"/>
    <w:multiLevelType w:val="multilevel"/>
    <w:tmpl w:val="2F4286B0"/>
    <w:name w:val="Number_Edge3"/>
    <w:numStyleLink w:val="NumberEdge"/>
  </w:abstractNum>
  <w:abstractNum w:abstractNumId="9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3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22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18"/>
  </w:num>
  <w:num w:numId="2" w16cid:durableId="2139105327">
    <w:abstractNumId w:val="20"/>
  </w:num>
  <w:num w:numId="3" w16cid:durableId="269050877">
    <w:abstractNumId w:val="17"/>
  </w:num>
  <w:num w:numId="4" w16cid:durableId="943195070">
    <w:abstractNumId w:val="13"/>
  </w:num>
  <w:num w:numId="5" w16cid:durableId="755709461">
    <w:abstractNumId w:val="5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4"/>
  </w:num>
  <w:num w:numId="7" w16cid:durableId="1693875213">
    <w:abstractNumId w:val="1"/>
  </w:num>
  <w:num w:numId="8" w16cid:durableId="506140467">
    <w:abstractNumId w:val="6"/>
  </w:num>
  <w:num w:numId="9" w16cid:durableId="922832228">
    <w:abstractNumId w:val="9"/>
  </w:num>
  <w:num w:numId="10" w16cid:durableId="1147359545">
    <w:abstractNumId w:val="16"/>
  </w:num>
  <w:num w:numId="11" w16cid:durableId="548494443">
    <w:abstractNumId w:val="19"/>
  </w:num>
  <w:num w:numId="12" w16cid:durableId="2136832097">
    <w:abstractNumId w:val="0"/>
  </w:num>
  <w:num w:numId="13" w16cid:durableId="881788573">
    <w:abstractNumId w:val="11"/>
  </w:num>
  <w:num w:numId="14" w16cid:durableId="92634464">
    <w:abstractNumId w:val="2"/>
  </w:num>
  <w:num w:numId="15" w16cid:durableId="900556698">
    <w:abstractNumId w:val="21"/>
  </w:num>
  <w:num w:numId="16" w16cid:durableId="2139377387">
    <w:abstractNumId w:val="10"/>
  </w:num>
  <w:num w:numId="17" w16cid:durableId="288978541">
    <w:abstractNumId w:val="12"/>
  </w:num>
  <w:num w:numId="18" w16cid:durableId="1468205906">
    <w:abstractNumId w:val="14"/>
  </w:num>
  <w:num w:numId="19" w16cid:durableId="1068845223">
    <w:abstractNumId w:val="3"/>
  </w:num>
  <w:num w:numId="20" w16cid:durableId="709571754">
    <w:abstractNumId w:val="7"/>
  </w:num>
  <w:num w:numId="21" w16cid:durableId="822085613">
    <w:abstractNumId w:val="22"/>
  </w:num>
  <w:num w:numId="22" w16cid:durableId="110187796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7F52"/>
    <w:rsid w:val="0003179C"/>
    <w:rsid w:val="00047015"/>
    <w:rsid w:val="000E31C9"/>
    <w:rsid w:val="000E3BCA"/>
    <w:rsid w:val="00105E90"/>
    <w:rsid w:val="00117E95"/>
    <w:rsid w:val="001427C6"/>
    <w:rsid w:val="00147B9A"/>
    <w:rsid w:val="00172356"/>
    <w:rsid w:val="001956D9"/>
    <w:rsid w:val="001F0333"/>
    <w:rsid w:val="001F39C8"/>
    <w:rsid w:val="00285BB4"/>
    <w:rsid w:val="00291226"/>
    <w:rsid w:val="002A0A3D"/>
    <w:rsid w:val="002D282A"/>
    <w:rsid w:val="003136CB"/>
    <w:rsid w:val="00322B54"/>
    <w:rsid w:val="003459A7"/>
    <w:rsid w:val="0036653D"/>
    <w:rsid w:val="0037208E"/>
    <w:rsid w:val="003772F2"/>
    <w:rsid w:val="00396C75"/>
    <w:rsid w:val="003A2F24"/>
    <w:rsid w:val="003D1994"/>
    <w:rsid w:val="003E7635"/>
    <w:rsid w:val="003F6EE7"/>
    <w:rsid w:val="00450827"/>
    <w:rsid w:val="00480FF3"/>
    <w:rsid w:val="004878A1"/>
    <w:rsid w:val="00493002"/>
    <w:rsid w:val="004D4664"/>
    <w:rsid w:val="004E7891"/>
    <w:rsid w:val="004F6901"/>
    <w:rsid w:val="0051734D"/>
    <w:rsid w:val="005468AB"/>
    <w:rsid w:val="00554AE9"/>
    <w:rsid w:val="00577344"/>
    <w:rsid w:val="00585CF5"/>
    <w:rsid w:val="005B184A"/>
    <w:rsid w:val="005B39EC"/>
    <w:rsid w:val="005E49FA"/>
    <w:rsid w:val="00635BDE"/>
    <w:rsid w:val="00642B69"/>
    <w:rsid w:val="00644966"/>
    <w:rsid w:val="00657039"/>
    <w:rsid w:val="006B3A5C"/>
    <w:rsid w:val="00730247"/>
    <w:rsid w:val="0074508F"/>
    <w:rsid w:val="00757A45"/>
    <w:rsid w:val="00761D98"/>
    <w:rsid w:val="0077288A"/>
    <w:rsid w:val="00780844"/>
    <w:rsid w:val="007A720F"/>
    <w:rsid w:val="007C0035"/>
    <w:rsid w:val="007C47B9"/>
    <w:rsid w:val="007F1343"/>
    <w:rsid w:val="007F155F"/>
    <w:rsid w:val="00833FE7"/>
    <w:rsid w:val="00867383"/>
    <w:rsid w:val="008B01D3"/>
    <w:rsid w:val="008D513A"/>
    <w:rsid w:val="00921D1E"/>
    <w:rsid w:val="009848AD"/>
    <w:rsid w:val="009A5B59"/>
    <w:rsid w:val="009B4502"/>
    <w:rsid w:val="009B4D3F"/>
    <w:rsid w:val="009D62E2"/>
    <w:rsid w:val="00A01F55"/>
    <w:rsid w:val="00A47885"/>
    <w:rsid w:val="00A83BC8"/>
    <w:rsid w:val="00AB6539"/>
    <w:rsid w:val="00AC7DDD"/>
    <w:rsid w:val="00AF2630"/>
    <w:rsid w:val="00AF2ED4"/>
    <w:rsid w:val="00B20F43"/>
    <w:rsid w:val="00B241F7"/>
    <w:rsid w:val="00B41BDA"/>
    <w:rsid w:val="00BA1177"/>
    <w:rsid w:val="00BA3FC7"/>
    <w:rsid w:val="00BC19D3"/>
    <w:rsid w:val="00BD0449"/>
    <w:rsid w:val="00BD2527"/>
    <w:rsid w:val="00BD3B8D"/>
    <w:rsid w:val="00BE5BF1"/>
    <w:rsid w:val="00C04176"/>
    <w:rsid w:val="00C2784C"/>
    <w:rsid w:val="00C43518"/>
    <w:rsid w:val="00C70FE8"/>
    <w:rsid w:val="00C82AFA"/>
    <w:rsid w:val="00CC0850"/>
    <w:rsid w:val="00CF0BAF"/>
    <w:rsid w:val="00D01D26"/>
    <w:rsid w:val="00D45F2D"/>
    <w:rsid w:val="00D93FF5"/>
    <w:rsid w:val="00DA2551"/>
    <w:rsid w:val="00DB34B1"/>
    <w:rsid w:val="00DF1B30"/>
    <w:rsid w:val="00E0359D"/>
    <w:rsid w:val="00E45A3D"/>
    <w:rsid w:val="00E657FA"/>
    <w:rsid w:val="00E77495"/>
    <w:rsid w:val="00EC7535"/>
    <w:rsid w:val="00ED5ADA"/>
    <w:rsid w:val="00F01461"/>
    <w:rsid w:val="00F1493E"/>
    <w:rsid w:val="00F30B0C"/>
    <w:rsid w:val="00F65209"/>
    <w:rsid w:val="00FD589D"/>
    <w:rsid w:val="00FF00F6"/>
    <w:rsid w:val="04AD9317"/>
    <w:rsid w:val="072069FD"/>
    <w:rsid w:val="0C09EBBD"/>
    <w:rsid w:val="0D84329E"/>
    <w:rsid w:val="0E980A88"/>
    <w:rsid w:val="0FEEB6A6"/>
    <w:rsid w:val="10D3449A"/>
    <w:rsid w:val="13571767"/>
    <w:rsid w:val="13BB1F05"/>
    <w:rsid w:val="16E87992"/>
    <w:rsid w:val="17026AB2"/>
    <w:rsid w:val="18A3C25D"/>
    <w:rsid w:val="19A37FBA"/>
    <w:rsid w:val="19DFA6FC"/>
    <w:rsid w:val="1B48408E"/>
    <w:rsid w:val="1D0411B7"/>
    <w:rsid w:val="1D8177AF"/>
    <w:rsid w:val="1E7F4B66"/>
    <w:rsid w:val="20AF3181"/>
    <w:rsid w:val="20D7625A"/>
    <w:rsid w:val="237C7ACE"/>
    <w:rsid w:val="2598A69F"/>
    <w:rsid w:val="27401D0A"/>
    <w:rsid w:val="2A8ED3D4"/>
    <w:rsid w:val="2E7E1820"/>
    <w:rsid w:val="2F77A067"/>
    <w:rsid w:val="31355026"/>
    <w:rsid w:val="329FA93D"/>
    <w:rsid w:val="371A4997"/>
    <w:rsid w:val="38980BC4"/>
    <w:rsid w:val="38BF0E36"/>
    <w:rsid w:val="38CD4FE2"/>
    <w:rsid w:val="3C2E9A4F"/>
    <w:rsid w:val="3C315848"/>
    <w:rsid w:val="3CE0B403"/>
    <w:rsid w:val="3DB7F6BC"/>
    <w:rsid w:val="42A96287"/>
    <w:rsid w:val="44CE2C2B"/>
    <w:rsid w:val="45E96409"/>
    <w:rsid w:val="47CBD099"/>
    <w:rsid w:val="49090EFE"/>
    <w:rsid w:val="49E189D6"/>
    <w:rsid w:val="4D3459E6"/>
    <w:rsid w:val="506CE224"/>
    <w:rsid w:val="50891E46"/>
    <w:rsid w:val="52FC4B27"/>
    <w:rsid w:val="5497727A"/>
    <w:rsid w:val="54BC281D"/>
    <w:rsid w:val="5BE8C8C9"/>
    <w:rsid w:val="5CEB6B4D"/>
    <w:rsid w:val="5F0C737B"/>
    <w:rsid w:val="5F844BC1"/>
    <w:rsid w:val="6485DC20"/>
    <w:rsid w:val="662FBCE0"/>
    <w:rsid w:val="68849C55"/>
    <w:rsid w:val="6CD65277"/>
    <w:rsid w:val="6E72D2CA"/>
    <w:rsid w:val="6F45619B"/>
    <w:rsid w:val="6F77E8CC"/>
    <w:rsid w:val="70BBD81D"/>
    <w:rsid w:val="7293CC53"/>
    <w:rsid w:val="73466513"/>
    <w:rsid w:val="73A0C9BE"/>
    <w:rsid w:val="757B2FD1"/>
    <w:rsid w:val="75827F34"/>
    <w:rsid w:val="786E73E6"/>
    <w:rsid w:val="787459D3"/>
    <w:rsid w:val="78D28F13"/>
    <w:rsid w:val="790FAF3C"/>
    <w:rsid w:val="7A50C03C"/>
    <w:rsid w:val="7D38D36B"/>
    <w:rsid w:val="7E0684E0"/>
    <w:rsid w:val="7F10C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21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21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21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3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20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7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0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1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9"/>
      </w:numPr>
    </w:pPr>
  </w:style>
  <w:style w:type="numbering" w:customStyle="1" w:styleId="BulletsGBCA">
    <w:name w:val="Bullets_GBCA"/>
    <w:uiPriority w:val="99"/>
    <w:rsid w:val="00D01D26"/>
    <w:pPr>
      <w:numPr>
        <w:numId w:val="18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19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2"/>
      </w:numPr>
    </w:pPr>
  </w:style>
  <w:style w:type="numbering" w:customStyle="1" w:styleId="NumberEdge">
    <w:name w:val="Number_Edge"/>
    <w:uiPriority w:val="99"/>
    <w:rsid w:val="00D01D26"/>
    <w:pPr>
      <w:numPr>
        <w:numId w:val="14"/>
      </w:numPr>
    </w:pPr>
  </w:style>
  <w:style w:type="numbering" w:customStyle="1" w:styleId="ListEdge">
    <w:name w:val="List_Edge"/>
    <w:uiPriority w:val="99"/>
    <w:rsid w:val="00D01D26"/>
    <w:pPr>
      <w:numPr>
        <w:numId w:val="15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16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20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20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17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22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761D98"/>
    <w:rPr>
      <w:rFonts w:eastAsia="ArialMT" w:cs="Courier New"/>
      <w:b/>
      <w:bCs/>
      <w:color w:val="FCBD5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D67A7F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D67A7F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D67A7F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84FC7828614A36A995CC830570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80D7-ACE0-4ACF-9149-BF6F7560C069}"/>
      </w:docPartPr>
      <w:docPartBody>
        <w:p w:rsidR="009C6B57" w:rsidRDefault="009C6B57" w:rsidP="009C6B57">
          <w:pPr>
            <w:pStyle w:val="A384FC7828614A36A995CC830570DE03"/>
          </w:pPr>
          <w:r w:rsidRPr="2F77A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63E50FFA8440FB27E62FC1F45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DC30-6A39-4FA4-854B-D19FF9CB7E69}"/>
      </w:docPartPr>
      <w:docPartBody>
        <w:p w:rsidR="009C6B57" w:rsidRDefault="009C6B57" w:rsidP="009C6B57">
          <w:pPr>
            <w:pStyle w:val="88763E50FFA8440FB27E62FC1F45EB1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E1E43B9C40B49078D4B77F9DE6C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EEDA-64D7-4941-B098-9DE1EA787DCF}"/>
      </w:docPartPr>
      <w:docPartBody>
        <w:p w:rsidR="009C6B57" w:rsidRDefault="009C6B57" w:rsidP="009C6B57">
          <w:pPr>
            <w:pStyle w:val="1E1E43B9C40B49078D4B77F9DE6C802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D79599821AD47F4AE714842FE7E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E2A8-799B-4AD1-91B2-B0E08C3A970A}"/>
      </w:docPartPr>
      <w:docPartBody>
        <w:p w:rsidR="009C6B57" w:rsidRDefault="009C6B57" w:rsidP="009C6B57">
          <w:pPr>
            <w:pStyle w:val="0D79599821AD47F4AE714842FE7E228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F30237BAF704D7DB79C70A55CFA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4D12-C291-4292-8337-3EF460E7BB11}"/>
      </w:docPartPr>
      <w:docPartBody>
        <w:p w:rsidR="009C6B57" w:rsidRDefault="009C6B57" w:rsidP="009C6B57">
          <w:pPr>
            <w:pStyle w:val="9F30237BAF704D7DB79C70A55CFA38F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768E6E7F05644D1B90C16B08C53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58AC-CD2D-4F89-88E1-A34009E349D6}"/>
      </w:docPartPr>
      <w:docPartBody>
        <w:p w:rsidR="009C6B57" w:rsidRDefault="009C6B57" w:rsidP="009C6B57">
          <w:pPr>
            <w:pStyle w:val="768E6E7F05644D1B90C16B08C53F2D9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603CB73DEEA4519BD394ECC3B06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0F8B-2FF4-47E1-8106-C7A0A08CF743}"/>
      </w:docPartPr>
      <w:docPartBody>
        <w:p w:rsidR="009C6B57" w:rsidRDefault="009C6B57" w:rsidP="009C6B57">
          <w:pPr>
            <w:pStyle w:val="8603CB73DEEA4519BD394ECC3B0626E8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27D1FB65EE142089E133A6ABDE8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EEF1-DA3A-45F2-BE15-EE79A182BBCB}"/>
      </w:docPartPr>
      <w:docPartBody>
        <w:p w:rsidR="009C6B57" w:rsidRDefault="009C6B57" w:rsidP="009C6B57">
          <w:pPr>
            <w:pStyle w:val="A27D1FB65EE142089E133A6ABDE8396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D2D5A9C9C433CBECD12600A76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8AB2-E4D5-4AD1-ACAE-F46B21126A01}"/>
      </w:docPartPr>
      <w:docPartBody>
        <w:p w:rsidR="009C6B57" w:rsidRDefault="009C6B57" w:rsidP="009C6B57">
          <w:pPr>
            <w:pStyle w:val="9B9D2D5A9C9C433CBECD12600A7663D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AFEF6312943CDA99CA8F9AE0E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2CC3-6232-4765-BDC2-15B8BA2886F3}"/>
      </w:docPartPr>
      <w:docPartBody>
        <w:p w:rsidR="009C6B57" w:rsidRDefault="009C6B57" w:rsidP="009C6B57">
          <w:pPr>
            <w:pStyle w:val="4D8AFEF6312943CDA99CA8F9AE0E829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E6B6844FD4AEC830113627E79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CF2A-FCB2-45DC-B1BE-1AC6D2C5997D}"/>
      </w:docPartPr>
      <w:docPartBody>
        <w:p w:rsidR="009C6B57" w:rsidRDefault="009C6B57" w:rsidP="009C6B57">
          <w:pPr>
            <w:pStyle w:val="704E6B6844FD4AEC830113627E79A69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DC1E4A0BF45C0A0F0B4425849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596B-47E8-4092-828F-1D696418BE44}"/>
      </w:docPartPr>
      <w:docPartBody>
        <w:p w:rsidR="009C6B57" w:rsidRDefault="009C6B57" w:rsidP="009C6B57">
          <w:pPr>
            <w:pStyle w:val="0FEDC1E4A0BF45C0A0F0B44258496C4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B8801AC914F55BF92EDCD0F3A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CA5C-AA36-4762-AC62-21D650516D73}"/>
      </w:docPartPr>
      <w:docPartBody>
        <w:p w:rsidR="009C6B57" w:rsidRDefault="009C6B57" w:rsidP="009C6B57">
          <w:pPr>
            <w:pStyle w:val="E5BB8801AC914F55BF92EDCD0F3ACE6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8B4796B1D406296D8E9A2CD4E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E1A7-D3C5-4356-A4AB-B31331D6A70F}"/>
      </w:docPartPr>
      <w:docPartBody>
        <w:p w:rsidR="009C6B57" w:rsidRDefault="009C6B57" w:rsidP="009C6B57">
          <w:pPr>
            <w:pStyle w:val="37C8B4796B1D406296D8E9A2CD4EEE9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7C1FEA1074C77B26F346A877C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A748-9E9C-4225-A123-4FD0C3EE31EF}"/>
      </w:docPartPr>
      <w:docPartBody>
        <w:p w:rsidR="009C6B57" w:rsidRDefault="009C6B57" w:rsidP="009C6B57">
          <w:pPr>
            <w:pStyle w:val="F1C7C1FEA1074C77B26F346A877CE63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8DAE9D1904F95974E551116E1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8800-A00F-48A0-829B-F251E7A38E5D}"/>
      </w:docPartPr>
      <w:docPartBody>
        <w:p w:rsidR="009C6B57" w:rsidRDefault="009C6B57" w:rsidP="009C6B57">
          <w:pPr>
            <w:pStyle w:val="BC68DAE9D1904F95974E551116E10E7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ED1E-1811-44BC-B8AB-F4266791A4A5}"/>
      </w:docPartPr>
      <w:docPartBody>
        <w:p w:rsidR="00EA6E6F" w:rsidRDefault="00DF305E">
          <w:r w:rsidRPr="006463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46732"/>
    <w:rsid w:val="00063DE7"/>
    <w:rsid w:val="00147B9A"/>
    <w:rsid w:val="0017629D"/>
    <w:rsid w:val="002A7BF3"/>
    <w:rsid w:val="00344F13"/>
    <w:rsid w:val="003B4031"/>
    <w:rsid w:val="005925AC"/>
    <w:rsid w:val="005E7990"/>
    <w:rsid w:val="00657039"/>
    <w:rsid w:val="006572BA"/>
    <w:rsid w:val="00792AE0"/>
    <w:rsid w:val="007C4EAC"/>
    <w:rsid w:val="007D7A01"/>
    <w:rsid w:val="00852794"/>
    <w:rsid w:val="0090008A"/>
    <w:rsid w:val="00902D76"/>
    <w:rsid w:val="00917748"/>
    <w:rsid w:val="009C6B57"/>
    <w:rsid w:val="00A83BC8"/>
    <w:rsid w:val="00AC71C9"/>
    <w:rsid w:val="00AC7DDD"/>
    <w:rsid w:val="00AF2630"/>
    <w:rsid w:val="00BD113F"/>
    <w:rsid w:val="00BD2167"/>
    <w:rsid w:val="00BE3EF5"/>
    <w:rsid w:val="00C57A5D"/>
    <w:rsid w:val="00CD1E62"/>
    <w:rsid w:val="00D04C8D"/>
    <w:rsid w:val="00D67A7F"/>
    <w:rsid w:val="00DA2551"/>
    <w:rsid w:val="00DE09C1"/>
    <w:rsid w:val="00DE4107"/>
    <w:rsid w:val="00DF305E"/>
    <w:rsid w:val="00E070ED"/>
    <w:rsid w:val="00EA6E6F"/>
    <w:rsid w:val="00EB540C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05E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A384FC7828614A36A995CC830570DE03">
    <w:name w:val="A384FC7828614A36A995CC830570DE03"/>
    <w:rsid w:val="009C6B57"/>
    <w:rPr>
      <w:kern w:val="2"/>
      <w:lang w:val="en-NZ" w:eastAsia="en-NZ"/>
      <w14:ligatures w14:val="standardContextual"/>
    </w:rPr>
  </w:style>
  <w:style w:type="paragraph" w:customStyle="1" w:styleId="88763E50FFA8440FB27E62FC1F45EB15">
    <w:name w:val="88763E50FFA8440FB27E62FC1F45EB15"/>
    <w:rsid w:val="009C6B57"/>
    <w:rPr>
      <w:kern w:val="2"/>
      <w:lang w:val="en-NZ" w:eastAsia="en-NZ"/>
      <w14:ligatures w14:val="standardContextual"/>
    </w:rPr>
  </w:style>
  <w:style w:type="paragraph" w:customStyle="1" w:styleId="1E1E43B9C40B49078D4B77F9DE6C8027">
    <w:name w:val="1E1E43B9C40B49078D4B77F9DE6C8027"/>
    <w:rsid w:val="009C6B57"/>
    <w:rPr>
      <w:kern w:val="2"/>
      <w:lang w:val="en-NZ" w:eastAsia="en-NZ"/>
      <w14:ligatures w14:val="standardContextual"/>
    </w:rPr>
  </w:style>
  <w:style w:type="paragraph" w:customStyle="1" w:styleId="0D79599821AD47F4AE714842FE7E2280">
    <w:name w:val="0D79599821AD47F4AE714842FE7E2280"/>
    <w:rsid w:val="009C6B57"/>
    <w:rPr>
      <w:kern w:val="2"/>
      <w:lang w:val="en-NZ" w:eastAsia="en-NZ"/>
      <w14:ligatures w14:val="standardContextual"/>
    </w:rPr>
  </w:style>
  <w:style w:type="paragraph" w:customStyle="1" w:styleId="9F30237BAF704D7DB79C70A55CFA38FC">
    <w:name w:val="9F30237BAF704D7DB79C70A55CFA38FC"/>
    <w:rsid w:val="009C6B57"/>
    <w:rPr>
      <w:kern w:val="2"/>
      <w:lang w:val="en-NZ" w:eastAsia="en-NZ"/>
      <w14:ligatures w14:val="standardContextual"/>
    </w:rPr>
  </w:style>
  <w:style w:type="paragraph" w:customStyle="1" w:styleId="768E6E7F05644D1B90C16B08C53F2D95">
    <w:name w:val="768E6E7F05644D1B90C16B08C53F2D95"/>
    <w:rsid w:val="009C6B57"/>
    <w:rPr>
      <w:kern w:val="2"/>
      <w:lang w:val="en-NZ" w:eastAsia="en-NZ"/>
      <w14:ligatures w14:val="standardContextual"/>
    </w:rPr>
  </w:style>
  <w:style w:type="paragraph" w:customStyle="1" w:styleId="8603CB73DEEA4519BD394ECC3B0626E8">
    <w:name w:val="8603CB73DEEA4519BD394ECC3B0626E8"/>
    <w:rsid w:val="009C6B57"/>
    <w:rPr>
      <w:kern w:val="2"/>
      <w:lang w:val="en-NZ" w:eastAsia="en-NZ"/>
      <w14:ligatures w14:val="standardContextual"/>
    </w:rPr>
  </w:style>
  <w:style w:type="paragraph" w:customStyle="1" w:styleId="A27D1FB65EE142089E133A6ABDE8396C">
    <w:name w:val="A27D1FB65EE142089E133A6ABDE8396C"/>
    <w:rsid w:val="009C6B57"/>
    <w:rPr>
      <w:kern w:val="2"/>
      <w:lang w:val="en-NZ" w:eastAsia="en-NZ"/>
      <w14:ligatures w14:val="standardContextual"/>
    </w:rPr>
  </w:style>
  <w:style w:type="paragraph" w:customStyle="1" w:styleId="9B9D2D5A9C9C433CBECD12600A7663DF">
    <w:name w:val="9B9D2D5A9C9C433CBECD12600A7663DF"/>
    <w:rsid w:val="009C6B57"/>
    <w:rPr>
      <w:kern w:val="2"/>
      <w:lang w:val="en-NZ" w:eastAsia="en-NZ"/>
      <w14:ligatures w14:val="standardContextual"/>
    </w:rPr>
  </w:style>
  <w:style w:type="paragraph" w:customStyle="1" w:styleId="4D8AFEF6312943CDA99CA8F9AE0E8298">
    <w:name w:val="4D8AFEF6312943CDA99CA8F9AE0E8298"/>
    <w:rsid w:val="009C6B57"/>
    <w:rPr>
      <w:kern w:val="2"/>
      <w:lang w:val="en-NZ" w:eastAsia="en-NZ"/>
      <w14:ligatures w14:val="standardContextual"/>
    </w:rPr>
  </w:style>
  <w:style w:type="paragraph" w:customStyle="1" w:styleId="704E6B6844FD4AEC830113627E79A692">
    <w:name w:val="704E6B6844FD4AEC830113627E79A692"/>
    <w:rsid w:val="009C6B57"/>
    <w:rPr>
      <w:kern w:val="2"/>
      <w:lang w:val="en-NZ" w:eastAsia="en-NZ"/>
      <w14:ligatures w14:val="standardContextual"/>
    </w:rPr>
  </w:style>
  <w:style w:type="paragraph" w:customStyle="1" w:styleId="0FEDC1E4A0BF45C0A0F0B44258496C42">
    <w:name w:val="0FEDC1E4A0BF45C0A0F0B44258496C42"/>
    <w:rsid w:val="009C6B57"/>
    <w:rPr>
      <w:kern w:val="2"/>
      <w:lang w:val="en-NZ" w:eastAsia="en-NZ"/>
      <w14:ligatures w14:val="standardContextual"/>
    </w:rPr>
  </w:style>
  <w:style w:type="paragraph" w:customStyle="1" w:styleId="E5BB8801AC914F55BF92EDCD0F3ACE69">
    <w:name w:val="E5BB8801AC914F55BF92EDCD0F3ACE69"/>
    <w:rsid w:val="009C6B57"/>
    <w:rPr>
      <w:kern w:val="2"/>
      <w:lang w:val="en-NZ" w:eastAsia="en-NZ"/>
      <w14:ligatures w14:val="standardContextual"/>
    </w:rPr>
  </w:style>
  <w:style w:type="paragraph" w:customStyle="1" w:styleId="37C8B4796B1D406296D8E9A2CD4EEE99">
    <w:name w:val="37C8B4796B1D406296D8E9A2CD4EEE99"/>
    <w:rsid w:val="009C6B57"/>
    <w:rPr>
      <w:kern w:val="2"/>
      <w:lang w:val="en-NZ" w:eastAsia="en-NZ"/>
      <w14:ligatures w14:val="standardContextual"/>
    </w:rPr>
  </w:style>
  <w:style w:type="paragraph" w:customStyle="1" w:styleId="F1C7C1FEA1074C77B26F346A877CE630">
    <w:name w:val="F1C7C1FEA1074C77B26F346A877CE630"/>
    <w:rsid w:val="009C6B57"/>
    <w:rPr>
      <w:kern w:val="2"/>
      <w:lang w:val="en-NZ" w:eastAsia="en-NZ"/>
      <w14:ligatures w14:val="standardContextual"/>
    </w:rPr>
  </w:style>
  <w:style w:type="paragraph" w:customStyle="1" w:styleId="BC68DAE9D1904F95974E551116E10E75">
    <w:name w:val="BC68DAE9D1904F95974E551116E10E75"/>
    <w:rsid w:val="009C6B57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AEA7E-0F54-4AAF-887E-83AE5419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1499-9253-473E-B36E-7F0FF68225CB}">
  <ds:schemaRefs>
    <ds:schemaRef ds:uri="5bf16529-ff4c-4533-adec-a35f4e4ba1df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985c86-f8c2-4ffb-9ed4-056f10e7bf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D5122B-9E92-41BF-B25C-529D3CA11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6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Goldring</dc:creator>
  <cp:keywords/>
  <dc:description>Created by the Microsoft Dynamics NAV report engine.</dc:description>
  <cp:lastModifiedBy>Josefin Bloom</cp:lastModifiedBy>
  <cp:revision>73</cp:revision>
  <dcterms:created xsi:type="dcterms:W3CDTF">2024-06-10T03:18:00Z</dcterms:created>
  <dcterms:modified xsi:type="dcterms:W3CDTF">2025-03-11T19:17:00Z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