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02A0" w14:textId="27CEE017" w:rsidR="001F0333" w:rsidRDefault="001F0333" w:rsidP="001F0333">
      <w:pPr>
        <w:rPr>
          <w:lang w:val="en-US"/>
        </w:rPr>
      </w:pPr>
    </w:p>
    <w:p w14:paraId="3B29519E" w14:textId="7F89E354" w:rsidR="00C07700" w:rsidRDefault="00DF1B30" w:rsidP="0037208E">
      <w:pPr>
        <w:pStyle w:val="Heading1"/>
        <w:rPr>
          <w:lang w:val="en-US"/>
        </w:rPr>
      </w:pPr>
      <w:r>
        <w:rPr>
          <w:lang w:val="en-US"/>
        </w:rPr>
        <w:t>38 Nature Stewardship</w:t>
      </w:r>
    </w:p>
    <w:p w14:paraId="3FE6C2D4" w14:textId="77777777" w:rsidR="00FB16E6" w:rsidRDefault="00FB16E6" w:rsidP="00FB16E6">
      <w:pPr>
        <w:pStyle w:val="Category"/>
        <w:rPr>
          <w:rFonts w:asciiTheme="majorHAnsi" w:eastAsiaTheme="majorEastAsia" w:hAnsiTheme="majorHAnsi" w:cstheme="majorHAnsi"/>
          <w:b w:val="0"/>
          <w:bCs w:val="0"/>
          <w:color w:val="B2CFA3"/>
          <w:szCs w:val="32"/>
        </w:rPr>
      </w:pPr>
      <w:r>
        <w:rPr>
          <w:rFonts w:asciiTheme="majorHAnsi" w:hAnsiTheme="majorHAnsi" w:cstheme="majorHAnsi"/>
          <w:color w:val="B2CFA3"/>
        </w:rPr>
        <w:t>Nature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50244040" w:rsidR="00F65209" w:rsidRPr="00C04176" w:rsidRDefault="00697BEB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966688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CF7947" w14:paraId="284739C0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58C3C948" w14:textId="7DC281D0" w:rsidR="00CF7947" w:rsidRPr="00C04176" w:rsidRDefault="00CF7947" w:rsidP="00CF7947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4910750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6A0DA386" w14:textId="00CFC619" w:rsidR="00CF7947" w:rsidRDefault="00F12EB7" w:rsidP="00CF7947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00A63E68">
        <w:tc>
          <w:tcPr>
            <w:tcW w:w="8504" w:type="dxa"/>
            <w:shd w:val="clear" w:color="auto" w:fill="auto"/>
            <w:vAlign w:val="center"/>
          </w:tcPr>
          <w:p w14:paraId="62D955CA" w14:textId="77777777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00C04176">
              <w:rPr>
                <w:color w:val="auto"/>
              </w:rPr>
              <w:t>There are project-specific technical questions for this credit and all responses received from the GBCA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0D7F0C8D" w14:textId="77777777" w:rsidR="009357F8" w:rsidRPr="00F12EB7" w:rsidRDefault="009357F8" w:rsidP="00F12EB7">
      <w:pPr>
        <w:pStyle w:val="Heading4"/>
        <w:rPr>
          <w:lang w:val="en-US"/>
        </w:rPr>
      </w:pPr>
      <w:r w:rsidRPr="00F12EB7">
        <w:rPr>
          <w:lang w:val="en-US"/>
        </w:rPr>
        <w:t>Discussion</w:t>
      </w:r>
    </w:p>
    <w:p w14:paraId="5E11417B" w14:textId="77777777" w:rsidR="009357F8" w:rsidRDefault="009357F8" w:rsidP="009357F8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D3FDD1EC489E4C91B0AB24F4692EFBB2"/>
        </w:placeholder>
        <w:showingPlcHdr/>
      </w:sdtPr>
      <w:sdtEndPr>
        <w:rPr>
          <w:b/>
          <w:bCs/>
        </w:rPr>
      </w:sdtEndPr>
      <w:sdtContent>
        <w:p w14:paraId="5709F7BB" w14:textId="77777777" w:rsidR="009357F8" w:rsidRDefault="009357F8" w:rsidP="009357F8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347197ED" w14:textId="77777777" w:rsidR="009357F8" w:rsidRPr="00F12EB7" w:rsidRDefault="009357F8" w:rsidP="00F12EB7">
      <w:pPr>
        <w:pStyle w:val="Heading4"/>
        <w:rPr>
          <w:lang w:val="en-US"/>
        </w:rPr>
      </w:pPr>
      <w:r w:rsidRPr="00F12EB7">
        <w:rPr>
          <w:lang w:val="en-US"/>
        </w:rPr>
        <w:t xml:space="preserve">Changes between Rounds </w:t>
      </w:r>
    </w:p>
    <w:p w14:paraId="04DE3485" w14:textId="77777777" w:rsidR="009357F8" w:rsidRDefault="009357F8" w:rsidP="009357F8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3DCB95D0483442529F3DF1F26F91923B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D2A228538E284597B3512CABD683A113"/>
            </w:placeholder>
            <w:showingPlcHdr/>
          </w:sdtPr>
          <w:sdtEndPr>
            <w:rPr>
              <w:b/>
              <w:bCs/>
            </w:rPr>
          </w:sdtEndPr>
          <w:sdtContent>
            <w:p w14:paraId="5B91887D" w14:textId="77777777" w:rsidR="009357F8" w:rsidRDefault="009357F8" w:rsidP="009357F8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2C954892" w14:textId="77777777" w:rsidR="009357F8" w:rsidRPr="009357F8" w:rsidRDefault="009357F8" w:rsidP="009357F8">
      <w:pPr>
        <w:rPr>
          <w:lang w:val="en-US"/>
        </w:rPr>
      </w:pPr>
    </w:p>
    <w:p w14:paraId="4C2D2EC2" w14:textId="3569FF0C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Area of Restoration or Protection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CF7947" w:rsidRPr="006F7B96" w14:paraId="517C841E" w14:textId="77777777" w:rsidTr="00CF7947">
        <w:tc>
          <w:tcPr>
            <w:tcW w:w="6803" w:type="dxa"/>
            <w:shd w:val="clear" w:color="auto" w:fill="auto"/>
            <w:vAlign w:val="center"/>
          </w:tcPr>
          <w:p w14:paraId="1B970CE0" w14:textId="77777777" w:rsidR="00CF7947" w:rsidRPr="00D83B92" w:rsidRDefault="00CF7947" w:rsidP="00E011D9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Enter the area of restoration.</w:t>
            </w:r>
          </w:p>
        </w:tc>
        <w:tc>
          <w:tcPr>
            <w:tcW w:w="2551" w:type="dxa"/>
          </w:tcPr>
          <w:p w14:paraId="7F3FE68C" w14:textId="0B8907F3" w:rsidR="00CF7947" w:rsidRDefault="00697BEB" w:rsidP="00E011D9">
            <w:sdt>
              <w:sdtPr>
                <w:id w:val="-154230153"/>
                <w:placeholder>
                  <w:docPart w:val="AC22022794C240928FA5AC250BAC50F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7947" w:rsidRPr="0081632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7947" w:rsidRPr="006F7B96" w14:paraId="5772305C" w14:textId="77777777" w:rsidTr="00CF7947">
        <w:tc>
          <w:tcPr>
            <w:tcW w:w="6803" w:type="dxa"/>
            <w:shd w:val="clear" w:color="auto" w:fill="auto"/>
            <w:vAlign w:val="center"/>
          </w:tcPr>
          <w:p w14:paraId="66988D85" w14:textId="77777777" w:rsidR="00CF7947" w:rsidRPr="00D83B92" w:rsidRDefault="00CF7947" w:rsidP="00E011D9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Enter the total GFA of the development.</w:t>
            </w:r>
          </w:p>
        </w:tc>
        <w:tc>
          <w:tcPr>
            <w:tcW w:w="2551" w:type="dxa"/>
          </w:tcPr>
          <w:p w14:paraId="39FA6E9C" w14:textId="19BF91CD" w:rsidR="00CF7947" w:rsidRDefault="00697BEB" w:rsidP="00E011D9">
            <w:sdt>
              <w:sdtPr>
                <w:id w:val="-1928487868"/>
                <w:placeholder>
                  <w:docPart w:val="D86AF9A3DFC64DACA8229BB0D57ACBC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7947" w:rsidRPr="0081632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7947" w:rsidRPr="006F7B96" w14:paraId="58F08C78" w14:textId="77777777" w:rsidTr="00CF7947">
        <w:tc>
          <w:tcPr>
            <w:tcW w:w="6803" w:type="dxa"/>
            <w:shd w:val="clear" w:color="auto" w:fill="auto"/>
            <w:vAlign w:val="center"/>
          </w:tcPr>
          <w:p w14:paraId="307D86F3" w14:textId="77777777" w:rsidR="00CF7947" w:rsidRPr="00D83B92" w:rsidRDefault="00CF7947" w:rsidP="00E011D9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lastRenderedPageBreak/>
              <w:t>Enter the total site area.</w:t>
            </w:r>
          </w:p>
        </w:tc>
        <w:tc>
          <w:tcPr>
            <w:tcW w:w="2551" w:type="dxa"/>
          </w:tcPr>
          <w:p w14:paraId="02B0EFEA" w14:textId="47E16DC7" w:rsidR="00CF7947" w:rsidRDefault="00697BEB" w:rsidP="00E011D9">
            <w:sdt>
              <w:sdtPr>
                <w:id w:val="-820583288"/>
                <w:placeholder>
                  <w:docPart w:val="1F514AB0DDC141918ED083DE9FE548A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7947" w:rsidRPr="0081632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1272BEA3" w14:textId="77777777" w:rsidR="00692D96" w:rsidRDefault="00692D96" w:rsidP="00692D9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57082A96" w14:textId="77777777" w:rsidR="00692D96" w:rsidRDefault="00692D96" w:rsidP="00692D9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92D96" w14:paraId="14DBBB43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6F569F3F" w14:textId="77777777" w:rsidR="00692D96" w:rsidRDefault="00692D9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9281D29" w14:textId="77777777" w:rsidR="00692D96" w:rsidRDefault="00692D9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2F38FAD" w14:textId="77777777" w:rsidR="00692D96" w:rsidRDefault="00692D9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92D96" w14:paraId="289E6236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02A8831B816942A18A3BB80037BE119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02A8831B816942A18A3BB80037BE119E"/>
                  </w:placeholder>
                  <w:showingPlcHdr/>
                </w:sdtPr>
                <w:sdtEndPr/>
                <w:sdtContent>
                  <w:p w14:paraId="4CABC3E5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02A8831B816942A18A3BB80037BE119E"/>
            </w:placeholder>
          </w:sdtPr>
          <w:sdtEndPr/>
          <w:sdtContent>
            <w:tc>
              <w:tcPr>
                <w:tcW w:w="4680" w:type="dxa"/>
              </w:tcPr>
              <w:p w14:paraId="7486F7C3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01EC79A9AE0A46BDA9B76EC61D3B36B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8DBF04B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58A30D83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0E8C309A69AF4D5E88F0E468B680E20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0E8C309A69AF4D5E88F0E468B680E209"/>
                  </w:placeholder>
                  <w:showingPlcHdr/>
                </w:sdtPr>
                <w:sdtEndPr/>
                <w:sdtContent>
                  <w:p w14:paraId="5F2A79EC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0E8C309A69AF4D5E88F0E468B680E209"/>
            </w:placeholder>
          </w:sdtPr>
          <w:sdtEndPr/>
          <w:sdtContent>
            <w:tc>
              <w:tcPr>
                <w:tcW w:w="4680" w:type="dxa"/>
              </w:tcPr>
              <w:p w14:paraId="7B94376F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1C41C40AC8114F17866FCD3FF834C1A3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01FA253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60130273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A2AC14F153874FB3B16BC2D0A807BDE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A2AC14F153874FB3B16BC2D0A807BDEB"/>
                  </w:placeholder>
                  <w:showingPlcHdr/>
                </w:sdtPr>
                <w:sdtEndPr/>
                <w:sdtContent>
                  <w:p w14:paraId="024A3FC0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A2AC14F153874FB3B16BC2D0A807BDEB"/>
            </w:placeholder>
          </w:sdtPr>
          <w:sdtEndPr/>
          <w:sdtContent>
            <w:tc>
              <w:tcPr>
                <w:tcW w:w="4680" w:type="dxa"/>
              </w:tcPr>
              <w:p w14:paraId="757C4C7D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DA255196165749DE847381904DAF5AB3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C8F49E7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86D421B" w14:textId="6447C89E" w:rsidR="00FA73DB" w:rsidRDefault="00FA73DB" w:rsidP="00FA73DB">
      <w:pPr>
        <w:pStyle w:val="Heading4"/>
        <w:rPr>
          <w:lang w:val="en-US"/>
        </w:rPr>
      </w:pPr>
      <w:r>
        <w:rPr>
          <w:lang w:val="en-US"/>
        </w:rPr>
        <w:t>Location of Restoration or Protection Activities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92D96" w14:paraId="2B013269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A05C217" w14:textId="5096F445" w:rsidR="00692D96" w:rsidRPr="00D83B92" w:rsidRDefault="00692D96" w:rsidP="008574C2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 xml:space="preserve">Land for restoration is in </w:t>
            </w:r>
            <w:r>
              <w:rPr>
                <w:b/>
                <w:bCs/>
                <w:lang w:val="en-US"/>
              </w:rPr>
              <w:t xml:space="preserve">New Zealand </w:t>
            </w:r>
            <w:r w:rsidRPr="00D83B92">
              <w:rPr>
                <w:b/>
                <w:bCs/>
                <w:lang w:val="en-US"/>
              </w:rPr>
              <w:t xml:space="preserve">and restored to equivalent </w:t>
            </w:r>
            <w:r>
              <w:rPr>
                <w:b/>
                <w:bCs/>
                <w:lang w:val="en-US"/>
              </w:rPr>
              <w:t xml:space="preserve">an </w:t>
            </w:r>
            <w:r w:rsidRPr="000D6A62">
              <w:rPr>
                <w:rFonts w:asciiTheme="majorHAnsi" w:hAnsiTheme="majorHAnsi" w:cstheme="majorBidi"/>
                <w:b/>
                <w:bCs/>
              </w:rPr>
              <w:t>indigenous functioning ecosystem</w:t>
            </w:r>
            <w:r w:rsidRPr="00D83B92">
              <w:rPr>
                <w:b/>
                <w:bCs/>
                <w:lang w:val="en-US"/>
              </w:rPr>
              <w:t xml:space="preserve"> of the site before any development occurred.</w:t>
            </w:r>
          </w:p>
        </w:tc>
        <w:sdt>
          <w:sdtPr>
            <w:id w:val="1113795415"/>
            <w:placeholder>
              <w:docPart w:val="FAA72D748F0A4BFEB97A46C2284DBC2F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56F909FE" w14:textId="56C7E32D" w:rsidR="00692D96" w:rsidRDefault="00692D96" w:rsidP="008574C2">
                <w:r w:rsidRPr="00A9516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92D96" w14:paraId="60575EBC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54826D6" w14:textId="77777777" w:rsidR="00692D96" w:rsidRPr="00D83B92" w:rsidRDefault="00692D96" w:rsidP="008574C2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The location of the land designated for the offsite restoration is not in the development boundary.</w:t>
            </w:r>
          </w:p>
        </w:tc>
        <w:sdt>
          <w:sdtPr>
            <w:id w:val="-179518521"/>
            <w:placeholder>
              <w:docPart w:val="0FDCAC6A76724FEA8FCC01737BB647B6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0405749D" w14:textId="051BF49C" w:rsidR="00692D96" w:rsidRDefault="00692D96" w:rsidP="008574C2">
                <w:r w:rsidRPr="00A9516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92D96" w14:paraId="10E37101" w14:textId="77777777" w:rsidTr="00692D96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D0480DF" w14:textId="77777777" w:rsidR="00692D96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Outline the ecologist's confirmation of the ecological value.</w:t>
            </w:r>
          </w:p>
          <w:p w14:paraId="5C71B2C1" w14:textId="28662363" w:rsidR="00692D96" w:rsidRDefault="00697BEB">
            <w:sdt>
              <w:sdtPr>
                <w:id w:val="-1418240185"/>
                <w:placeholder>
                  <w:docPart w:val="E8EF72C17B6E46BF84069E34B92B18F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09493ECD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4F461EC" w14:textId="77777777" w:rsidR="00692D96" w:rsidRPr="00D83B92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Land being claimed for restoration and protection activities is not being double counted for multiple buildings or other activities.</w:t>
            </w:r>
          </w:p>
        </w:tc>
        <w:sdt>
          <w:sdtPr>
            <w:id w:val="1138610814"/>
            <w:placeholder>
              <w:docPart w:val="1C55050965784A2C81907D57683F055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2159B388" w14:textId="4CAAE550" w:rsidR="00692D96" w:rsidRDefault="00692D96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0F694D16" w14:textId="77777777" w:rsidR="00FA73DB" w:rsidRDefault="00FA73DB" w:rsidP="00FA73DB">
      <w:pPr>
        <w:rPr>
          <w:lang w:val="en-US"/>
        </w:rPr>
      </w:pPr>
    </w:p>
    <w:p w14:paraId="5F4E33F5" w14:textId="77777777" w:rsidR="00692D96" w:rsidRDefault="00692D96" w:rsidP="00692D9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562C379D" w14:textId="77777777" w:rsidR="00692D96" w:rsidRDefault="00692D96" w:rsidP="00692D9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92D96" w14:paraId="5953425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95E544E" w14:textId="77777777" w:rsidR="00692D96" w:rsidRDefault="00692D9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2D51F1C" w14:textId="77777777" w:rsidR="00692D96" w:rsidRDefault="00692D9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51748DE" w14:textId="77777777" w:rsidR="00692D96" w:rsidRDefault="00692D9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92D96" w14:paraId="683EE074" w14:textId="77777777" w:rsidTr="00AA4572">
        <w:tblPrEx>
          <w:tblCellMar>
            <w:top w:w="181" w:type="dxa"/>
          </w:tblCellMar>
        </w:tblPrEx>
        <w:sdt>
          <w:sdtPr>
            <w:id w:val="111253395"/>
            <w:placeholder>
              <w:docPart w:val="00987D10A15341989E6C9B310E0938F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057201091"/>
                  <w:placeholder>
                    <w:docPart w:val="00987D10A15341989E6C9B310E0938F9"/>
                  </w:placeholder>
                  <w:showingPlcHdr/>
                </w:sdtPr>
                <w:sdtEndPr/>
                <w:sdtContent>
                  <w:p w14:paraId="6A25E231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43960464"/>
            <w:placeholder>
              <w:docPart w:val="00987D10A15341989E6C9B310E0938F9"/>
            </w:placeholder>
          </w:sdtPr>
          <w:sdtEndPr/>
          <w:sdtContent>
            <w:tc>
              <w:tcPr>
                <w:tcW w:w="4680" w:type="dxa"/>
              </w:tcPr>
              <w:p w14:paraId="4A636E08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399745484"/>
            <w:placeholder>
              <w:docPart w:val="2277D94926724CE9A5E467337304BA8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38108E3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47633228" w14:textId="77777777" w:rsidTr="00AA4572">
        <w:tblPrEx>
          <w:tblCellMar>
            <w:top w:w="181" w:type="dxa"/>
          </w:tblCellMar>
        </w:tblPrEx>
        <w:sdt>
          <w:sdtPr>
            <w:id w:val="-431668781"/>
            <w:placeholder>
              <w:docPart w:val="98B18F2BA9BA40BDA47A710D1FD76DC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915154122"/>
                  <w:placeholder>
                    <w:docPart w:val="98B18F2BA9BA40BDA47A710D1FD76DC6"/>
                  </w:placeholder>
                  <w:showingPlcHdr/>
                </w:sdtPr>
                <w:sdtEndPr/>
                <w:sdtContent>
                  <w:p w14:paraId="4F35A2DF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882009833"/>
            <w:placeholder>
              <w:docPart w:val="98B18F2BA9BA40BDA47A710D1FD76DC6"/>
            </w:placeholder>
          </w:sdtPr>
          <w:sdtEndPr/>
          <w:sdtContent>
            <w:tc>
              <w:tcPr>
                <w:tcW w:w="4680" w:type="dxa"/>
              </w:tcPr>
              <w:p w14:paraId="57B631F5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0593345"/>
            <w:placeholder>
              <w:docPart w:val="9894E8CF0BD74295A6EB74032D1F7B2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3A761E5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0E9A92ED" w14:textId="77777777" w:rsidTr="00AA4572">
        <w:tblPrEx>
          <w:tblCellMar>
            <w:top w:w="181" w:type="dxa"/>
          </w:tblCellMar>
        </w:tblPrEx>
        <w:sdt>
          <w:sdtPr>
            <w:id w:val="165449746"/>
            <w:placeholder>
              <w:docPart w:val="9D6F1722663D4094B1C39FF7DAA3B26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541625979"/>
                  <w:placeholder>
                    <w:docPart w:val="9D6F1722663D4094B1C39FF7DAA3B262"/>
                  </w:placeholder>
                  <w:showingPlcHdr/>
                </w:sdtPr>
                <w:sdtEndPr/>
                <w:sdtContent>
                  <w:p w14:paraId="43880990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407830728"/>
            <w:placeholder>
              <w:docPart w:val="9D6F1722663D4094B1C39FF7DAA3B262"/>
            </w:placeholder>
          </w:sdtPr>
          <w:sdtEndPr/>
          <w:sdtContent>
            <w:tc>
              <w:tcPr>
                <w:tcW w:w="4680" w:type="dxa"/>
              </w:tcPr>
              <w:p w14:paraId="54E3BBC4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44415980"/>
            <w:placeholder>
              <w:docPart w:val="63AF80C4136642F59CA29B758565D82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FA741F8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A427118" w14:textId="77777777" w:rsidR="00932CD7" w:rsidRDefault="00932CD7" w:rsidP="00FA73DB">
      <w:pPr>
        <w:rPr>
          <w:lang w:val="en-US"/>
        </w:rPr>
      </w:pPr>
    </w:p>
    <w:p w14:paraId="2FFCEEE3" w14:textId="77777777" w:rsidR="00782BBC" w:rsidRDefault="00782BBC" w:rsidP="00782BBC">
      <w:pPr>
        <w:pStyle w:val="Heading4"/>
        <w:rPr>
          <w:lang w:val="en-US"/>
        </w:rPr>
      </w:pPr>
      <w:r>
        <w:rPr>
          <w:lang w:val="en-US"/>
        </w:rPr>
        <w:t>Activities to Protect or Restore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92D96" w14:paraId="51793331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9C81B05" w14:textId="77777777" w:rsidR="00692D96" w:rsidRPr="00D83B92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lastRenderedPageBreak/>
              <w:t>A Restoration or Protection Management Plan has been prepared by an experienced ecologist.</w:t>
            </w:r>
          </w:p>
        </w:tc>
        <w:sdt>
          <w:sdtPr>
            <w:id w:val="462391500"/>
            <w:placeholder>
              <w:docPart w:val="6AE8F6E6B0394F2B9EDEE02646A29CC2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76485F34" w14:textId="351AA013" w:rsidR="00692D96" w:rsidRDefault="00692D96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92D96" w14:paraId="04EDEDB0" w14:textId="77777777" w:rsidTr="00692D96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63AB2E6" w14:textId="73481178" w:rsidR="00692D96" w:rsidRDefault="00692D96">
            <w:r w:rsidRPr="00D83B92">
              <w:rPr>
                <w:b/>
                <w:bCs/>
                <w:lang w:val="en-US"/>
              </w:rPr>
              <w:t>Indicate where the following requirements have been included in the plan (provide references to documentation):</w:t>
            </w:r>
          </w:p>
        </w:tc>
      </w:tr>
      <w:tr w:rsidR="00692D96" w14:paraId="74D809A1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C4DCE30" w14:textId="77777777" w:rsidR="00692D96" w:rsidRPr="00D83B92" w:rsidRDefault="00692D96" w:rsidP="00E011D9">
            <w:pPr>
              <w:pStyle w:val="TableBullet"/>
              <w:spacing w:after="120"/>
              <w:rPr>
                <w:lang w:val="en-US"/>
              </w:rPr>
            </w:pPr>
            <w:r w:rsidRPr="00D83B92">
              <w:rPr>
                <w:lang w:val="en-US"/>
              </w:rPr>
              <w:t>What site was chosen and evidence of its purchase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40EA3AA1" w14:textId="5AAECBC4" w:rsidR="00692D96" w:rsidRDefault="00697BEB" w:rsidP="00E011D9">
            <w:sdt>
              <w:sdtPr>
                <w:id w:val="-1112900677"/>
                <w:placeholder>
                  <w:docPart w:val="1C4E8EF47C834AAAA4DAE509F1B71F1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8F59F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3FBC468B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9555AE9" w14:textId="77777777" w:rsidR="00692D96" w:rsidRPr="00D83B92" w:rsidRDefault="00692D96" w:rsidP="00E011D9">
            <w:pPr>
              <w:pStyle w:val="TableBullet"/>
              <w:spacing w:after="120"/>
              <w:rPr>
                <w:lang w:val="en-US"/>
              </w:rPr>
            </w:pPr>
            <w:r w:rsidRPr="00D83B92">
              <w:rPr>
                <w:lang w:val="en-US"/>
              </w:rPr>
              <w:t>Why the project chose the site, with details on ecological value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741AB5C5" w14:textId="67F50C9E" w:rsidR="00692D96" w:rsidRDefault="00697BEB" w:rsidP="00E011D9">
            <w:sdt>
              <w:sdtPr>
                <w:id w:val="-219830389"/>
                <w:placeholder>
                  <w:docPart w:val="3B166965321B43219957DFEAF95CAF3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8F59F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68555CA9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C0F50E1" w14:textId="77777777" w:rsidR="00692D96" w:rsidRPr="00D83B92" w:rsidRDefault="00692D96" w:rsidP="00E011D9">
            <w:pPr>
              <w:pStyle w:val="TableBullet"/>
              <w:spacing w:after="120"/>
              <w:rPr>
                <w:lang w:val="en-US"/>
              </w:rPr>
            </w:pPr>
            <w:r w:rsidRPr="00D83B92">
              <w:rPr>
                <w:lang w:val="en-US"/>
              </w:rPr>
              <w:t>How the site for restoration will be equivalent in ecological value to the site prior to development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08C0D26D" w14:textId="5C51F885" w:rsidR="00692D96" w:rsidRDefault="00697BEB" w:rsidP="00E011D9">
            <w:sdt>
              <w:sdtPr>
                <w:id w:val="-1540047478"/>
                <w:placeholder>
                  <w:docPart w:val="E130497040EA4C0ABE0FD205E82BCDB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8F59F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1A67459F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C89BFCC" w14:textId="77777777" w:rsidR="00692D96" w:rsidRPr="00D83B92" w:rsidRDefault="00692D96" w:rsidP="00E011D9">
            <w:pPr>
              <w:pStyle w:val="TableBullet"/>
              <w:spacing w:after="120"/>
              <w:rPr>
                <w:lang w:val="en-US"/>
              </w:rPr>
            </w:pPr>
            <w:r w:rsidRPr="00D83B92">
              <w:rPr>
                <w:lang w:val="en-US"/>
              </w:rPr>
              <w:t>Validation of the offsite restoration approach by a suitably qualified independent ecologist or similar professional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26B57571" w14:textId="00E9DAB9" w:rsidR="00692D96" w:rsidRDefault="00697BEB" w:rsidP="00E011D9">
            <w:sdt>
              <w:sdtPr>
                <w:id w:val="294185509"/>
                <w:placeholder>
                  <w:docPart w:val="9CDF764D1A61431BB7948A26F03CC8D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8F59F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2771E76B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9E9511F" w14:textId="77777777" w:rsidR="00692D96" w:rsidRPr="00D83B92" w:rsidRDefault="00692D96" w:rsidP="00E011D9">
            <w:pPr>
              <w:pStyle w:val="TableBullet"/>
              <w:spacing w:after="120"/>
              <w:rPr>
                <w:lang w:val="en-US"/>
              </w:rPr>
            </w:pPr>
            <w:r w:rsidRPr="00D83B92">
              <w:rPr>
                <w:lang w:val="en-US"/>
              </w:rPr>
              <w:t>The timeframes for protection or restoration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521269CE" w14:textId="0AFD52E0" w:rsidR="00692D96" w:rsidRDefault="00697BEB" w:rsidP="00E011D9">
            <w:sdt>
              <w:sdtPr>
                <w:id w:val="-2045821979"/>
                <w:placeholder>
                  <w:docPart w:val="4D2DB87206CF4D158A3FE9B898390FD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8F59F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5D153400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3B9187E" w14:textId="77777777" w:rsidR="00692D96" w:rsidRPr="00D83B92" w:rsidRDefault="00692D96" w:rsidP="00E011D9">
            <w:pPr>
              <w:pStyle w:val="TableBullet"/>
              <w:spacing w:after="120"/>
              <w:rPr>
                <w:lang w:val="en-US"/>
              </w:rPr>
            </w:pPr>
            <w:r w:rsidRPr="00D83B92">
              <w:rPr>
                <w:lang w:val="en-US"/>
              </w:rPr>
              <w:t>Commitment to set-aside and manage the site land in perpetuity including on-going funding provision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464841E8" w14:textId="27EDC4BC" w:rsidR="00692D96" w:rsidRDefault="00697BEB" w:rsidP="00E011D9">
            <w:sdt>
              <w:sdtPr>
                <w:id w:val="-1646722732"/>
                <w:placeholder>
                  <w:docPart w:val="CA9251EC425544328459E4D6D07823B3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8F59F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46231F95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1D19C8C2" w14:textId="5220C772" w:rsidR="00692D96" w:rsidRPr="005E2D68" w:rsidRDefault="00692D96" w:rsidP="005E2D68">
            <w:pPr>
              <w:pStyle w:val="TableBullet"/>
            </w:pPr>
            <w:r w:rsidRPr="00C478D0">
              <w:rPr>
                <w:rFonts w:asciiTheme="majorHAnsi" w:hAnsiTheme="majorHAnsi" w:cstheme="majorBidi"/>
              </w:rPr>
              <w:t>How the design contributes to ‘‘</w:t>
            </w:r>
            <w:r w:rsidRPr="00C478D0">
              <w:t>Te Mana o te Taiao – Aotearoa New Zealand Biodiversity Strategy’ and other current indigenous and biodiversity strategies and policies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</w:tcPr>
          <w:p w14:paraId="01376B7C" w14:textId="7F4A62A5" w:rsidR="00692D96" w:rsidRDefault="00697BEB" w:rsidP="00E011D9">
            <w:sdt>
              <w:sdtPr>
                <w:id w:val="2072382573"/>
                <w:placeholder>
                  <w:docPart w:val="E7B9AD24902C46CE9BB204A7EC890033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518DA097" w14:textId="77777777" w:rsidTr="00692D96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6564F3C" w14:textId="77777777" w:rsidR="00692D96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Outline how the restoration actions were beyond any legislated requirements and resulted in an outcome that wouldn't have happened otherwise.</w:t>
            </w:r>
          </w:p>
          <w:p w14:paraId="0F231FF5" w14:textId="12431D36" w:rsidR="00692D96" w:rsidRDefault="00697BEB">
            <w:sdt>
              <w:sdtPr>
                <w:id w:val="109243935"/>
                <w:placeholder>
                  <w:docPart w:val="1885A98F9EC14421AF793782134BB2C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68D0EFF7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59B6C41" w14:textId="77777777" w:rsidR="00692D96" w:rsidRPr="00D83B92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A partnership for restoration activities was funded for at least five years.</w:t>
            </w:r>
          </w:p>
        </w:tc>
        <w:sdt>
          <w:sdtPr>
            <w:id w:val="516810202"/>
            <w:placeholder>
              <w:docPart w:val="88131FE0222641748D57A5F1E3AD70D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369AB9A6" w14:textId="1EF157FF" w:rsidR="00692D96" w:rsidRDefault="00692D96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92D96" w14:paraId="62F3663A" w14:textId="77777777" w:rsidTr="00692D96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7C48205" w14:textId="77777777" w:rsidR="00692D96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Outline how the area for restoration will be equivalent, or greater, in ecological value of the site before any development occurred, as well as meeting the minimum size requirements.</w:t>
            </w:r>
          </w:p>
          <w:p w14:paraId="7B28AFF6" w14:textId="019D907D" w:rsidR="00692D96" w:rsidRDefault="00697BEB">
            <w:sdt>
              <w:sdtPr>
                <w:id w:val="-549451980"/>
                <w:placeholder>
                  <w:docPart w:val="875D4DB3E01B43A2BF65C7F2FE36902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54232A73" w14:textId="77777777" w:rsidTr="00692D96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60F8478" w14:textId="3FA9ACE9" w:rsidR="00692D96" w:rsidRPr="00D83B92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Provide evidence of a</w:t>
            </w:r>
            <w:r>
              <w:rPr>
                <w:b/>
                <w:bCs/>
                <w:lang w:val="en-US"/>
              </w:rPr>
              <w:t>n</w:t>
            </w:r>
            <w:r w:rsidRPr="00D83B92">
              <w:rPr>
                <w:b/>
                <w:bCs/>
                <w:lang w:val="en-US"/>
              </w:rPr>
              <w:t xml:space="preserve"> independent third party verification of the restoration activities.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57362B2C" w14:textId="32589588" w:rsidR="00692D96" w:rsidRDefault="00697BEB">
            <w:sdt>
              <w:sdtPr>
                <w:id w:val="-926340242"/>
                <w:placeholder>
                  <w:docPart w:val="73C264F79A6E4713B8120F96295306E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92D96" w14:paraId="3D34DE59" w14:textId="77777777" w:rsidTr="00692D96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198819D" w14:textId="77777777" w:rsidR="00692D96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Outline how the restoration actions were beyond any legislated requirements and resulted in an outcome that wouldn't have happened otherwise.</w:t>
            </w:r>
          </w:p>
          <w:p w14:paraId="1379A829" w14:textId="0634C429" w:rsidR="00692D96" w:rsidRDefault="00697BEB">
            <w:sdt>
              <w:sdtPr>
                <w:id w:val="331035485"/>
                <w:placeholder>
                  <w:docPart w:val="290D6D45F5F842739691F5D150F14C4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5674FC4D" w14:textId="77777777" w:rsidR="00692D96" w:rsidRDefault="00692D96" w:rsidP="00692D9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0FFFBCC" w14:textId="77777777" w:rsidR="00692D96" w:rsidRDefault="00692D96" w:rsidP="00692D9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92D96" w14:paraId="514A628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76BBB8B" w14:textId="77777777" w:rsidR="00692D96" w:rsidRDefault="00692D96" w:rsidP="00AA4572">
            <w:pPr>
              <w:pStyle w:val="TableHeading"/>
            </w:pPr>
            <w:r>
              <w:lastRenderedPageBreak/>
              <w:t>Document name</w:t>
            </w:r>
          </w:p>
        </w:tc>
        <w:tc>
          <w:tcPr>
            <w:tcW w:w="4680" w:type="dxa"/>
          </w:tcPr>
          <w:p w14:paraId="5B0695B1" w14:textId="77777777" w:rsidR="00692D96" w:rsidRDefault="00692D9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6A98B1B" w14:textId="77777777" w:rsidR="00692D96" w:rsidRDefault="00692D9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92D96" w14:paraId="2AB7B5E4" w14:textId="77777777" w:rsidTr="00AA4572">
        <w:tblPrEx>
          <w:tblCellMar>
            <w:top w:w="181" w:type="dxa"/>
          </w:tblCellMar>
        </w:tblPrEx>
        <w:sdt>
          <w:sdtPr>
            <w:id w:val="389004190"/>
            <w:placeholder>
              <w:docPart w:val="10218092E5CE45B7B5FF1357EC1620A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304274275"/>
                  <w:placeholder>
                    <w:docPart w:val="10218092E5CE45B7B5FF1357EC1620A8"/>
                  </w:placeholder>
                  <w:showingPlcHdr/>
                </w:sdtPr>
                <w:sdtEndPr/>
                <w:sdtContent>
                  <w:p w14:paraId="2DB38999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66131955"/>
            <w:placeholder>
              <w:docPart w:val="10218092E5CE45B7B5FF1357EC1620A8"/>
            </w:placeholder>
          </w:sdtPr>
          <w:sdtEndPr/>
          <w:sdtContent>
            <w:tc>
              <w:tcPr>
                <w:tcW w:w="4680" w:type="dxa"/>
              </w:tcPr>
              <w:p w14:paraId="5BB28C45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05572832"/>
            <w:placeholder>
              <w:docPart w:val="7243AB845F3F40039E2A766047CEA32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BBC1D2A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43994EB0" w14:textId="77777777" w:rsidTr="00AA4572">
        <w:tblPrEx>
          <w:tblCellMar>
            <w:top w:w="181" w:type="dxa"/>
          </w:tblCellMar>
        </w:tblPrEx>
        <w:sdt>
          <w:sdtPr>
            <w:id w:val="349002697"/>
            <w:placeholder>
              <w:docPart w:val="6CE81FC47E7F43FBB58FB11FA43F60E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2083174711"/>
                  <w:placeholder>
                    <w:docPart w:val="6CE81FC47E7F43FBB58FB11FA43F60E9"/>
                  </w:placeholder>
                  <w:showingPlcHdr/>
                </w:sdtPr>
                <w:sdtEndPr/>
                <w:sdtContent>
                  <w:p w14:paraId="64C9B961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652912218"/>
            <w:placeholder>
              <w:docPart w:val="6CE81FC47E7F43FBB58FB11FA43F60E9"/>
            </w:placeholder>
          </w:sdtPr>
          <w:sdtEndPr/>
          <w:sdtContent>
            <w:tc>
              <w:tcPr>
                <w:tcW w:w="4680" w:type="dxa"/>
              </w:tcPr>
              <w:p w14:paraId="29D99801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029989266"/>
            <w:placeholder>
              <w:docPart w:val="66795B1803C1493D92146C3EB390E67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BA92912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04F821CA" w14:textId="77777777" w:rsidTr="00AA4572">
        <w:tblPrEx>
          <w:tblCellMar>
            <w:top w:w="181" w:type="dxa"/>
          </w:tblCellMar>
        </w:tblPrEx>
        <w:sdt>
          <w:sdtPr>
            <w:id w:val="-1994702503"/>
            <w:placeholder>
              <w:docPart w:val="98063DB732834E6888A5C4514ABDA22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62792474"/>
                  <w:placeholder>
                    <w:docPart w:val="98063DB732834E6888A5C4514ABDA220"/>
                  </w:placeholder>
                  <w:showingPlcHdr/>
                </w:sdtPr>
                <w:sdtEndPr/>
                <w:sdtContent>
                  <w:p w14:paraId="6B6C83C9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501273815"/>
            <w:placeholder>
              <w:docPart w:val="98063DB732834E6888A5C4514ABDA220"/>
            </w:placeholder>
          </w:sdtPr>
          <w:sdtEndPr/>
          <w:sdtContent>
            <w:tc>
              <w:tcPr>
                <w:tcW w:w="4680" w:type="dxa"/>
              </w:tcPr>
              <w:p w14:paraId="3D08ABA8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58140618"/>
            <w:placeholder>
              <w:docPart w:val="7732E39F33364A93BFAF1B38FE3CFD9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0AE2CC4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39C113C" w14:textId="4D20DD23" w:rsidR="00F01461" w:rsidRDefault="00F01461" w:rsidP="00F01461">
      <w:pPr>
        <w:rPr>
          <w:lang w:val="en-US"/>
        </w:rPr>
      </w:pPr>
    </w:p>
    <w:p w14:paraId="20BF7F20" w14:textId="77777777" w:rsidR="008F67A2" w:rsidRDefault="008F67A2" w:rsidP="008F67A2">
      <w:pPr>
        <w:pStyle w:val="Heading4"/>
        <w:rPr>
          <w:lang w:val="en-US"/>
        </w:rPr>
      </w:pPr>
      <w:r>
        <w:rPr>
          <w:lang w:val="en-US"/>
        </w:rPr>
        <w:t>Legislated Requirements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692D96" w14:paraId="6372187C" w14:textId="77777777" w:rsidTr="00692D96">
        <w:tc>
          <w:tcPr>
            <w:tcW w:w="9354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F2F0897" w14:textId="77777777" w:rsidR="00692D96" w:rsidRDefault="00692D96">
            <w:pPr>
              <w:rPr>
                <w:b/>
                <w:bCs/>
                <w:lang w:val="en-US"/>
              </w:rPr>
            </w:pPr>
            <w:r w:rsidRPr="00D83B92">
              <w:rPr>
                <w:b/>
                <w:bCs/>
                <w:lang w:val="en-US"/>
              </w:rPr>
              <w:t>Outline any biodiversity offsets, land restoration, land restoration investments, or similar, required as part of an EPBC action, development approval, or other legislated requirements.</w:t>
            </w:r>
          </w:p>
          <w:p w14:paraId="64F34384" w14:textId="62AC1578" w:rsidR="00692D96" w:rsidRDefault="00697BEB">
            <w:sdt>
              <w:sdtPr>
                <w:id w:val="-564641937"/>
                <w:placeholder>
                  <w:docPart w:val="2654EB413320453194920D581B2760C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92D96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2299C60C" w14:textId="77777777" w:rsidR="00692D96" w:rsidRDefault="00692D96" w:rsidP="00692D9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04F837F" w14:textId="77777777" w:rsidR="00692D96" w:rsidRDefault="00692D96" w:rsidP="00692D9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92D96" w14:paraId="7E5CC185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5744E0C" w14:textId="77777777" w:rsidR="00692D96" w:rsidRDefault="00692D9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9E2CA99" w14:textId="77777777" w:rsidR="00692D96" w:rsidRDefault="00692D9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6C83262F" w14:textId="77777777" w:rsidR="00692D96" w:rsidRDefault="00692D9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92D96" w14:paraId="59A19CFC" w14:textId="77777777" w:rsidTr="00AA4572">
        <w:tblPrEx>
          <w:tblCellMar>
            <w:top w:w="181" w:type="dxa"/>
          </w:tblCellMar>
        </w:tblPrEx>
        <w:sdt>
          <w:sdtPr>
            <w:id w:val="831340958"/>
            <w:placeholder>
              <w:docPart w:val="D6CD0123FD804EE6884DF8889F7DD4E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391732021"/>
                  <w:placeholder>
                    <w:docPart w:val="D6CD0123FD804EE6884DF8889F7DD4EB"/>
                  </w:placeholder>
                  <w:showingPlcHdr/>
                </w:sdtPr>
                <w:sdtEndPr/>
                <w:sdtContent>
                  <w:p w14:paraId="4779139C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67008617"/>
            <w:placeholder>
              <w:docPart w:val="D6CD0123FD804EE6884DF8889F7DD4EB"/>
            </w:placeholder>
          </w:sdtPr>
          <w:sdtEndPr/>
          <w:sdtContent>
            <w:tc>
              <w:tcPr>
                <w:tcW w:w="4680" w:type="dxa"/>
              </w:tcPr>
              <w:p w14:paraId="0AF23119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417554749"/>
            <w:placeholder>
              <w:docPart w:val="AC521D7E9434479EA206F120B8513DC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852555E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469DDE2A" w14:textId="77777777" w:rsidTr="00AA4572">
        <w:tblPrEx>
          <w:tblCellMar>
            <w:top w:w="181" w:type="dxa"/>
          </w:tblCellMar>
        </w:tblPrEx>
        <w:sdt>
          <w:sdtPr>
            <w:id w:val="-1333142556"/>
            <w:placeholder>
              <w:docPart w:val="234C58A4CC0349D29DE96C3E78E0204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799349835"/>
                  <w:placeholder>
                    <w:docPart w:val="234C58A4CC0349D29DE96C3E78E0204D"/>
                  </w:placeholder>
                  <w:showingPlcHdr/>
                </w:sdtPr>
                <w:sdtEndPr/>
                <w:sdtContent>
                  <w:p w14:paraId="28106556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054846115"/>
            <w:placeholder>
              <w:docPart w:val="234C58A4CC0349D29DE96C3E78E0204D"/>
            </w:placeholder>
          </w:sdtPr>
          <w:sdtEndPr/>
          <w:sdtContent>
            <w:tc>
              <w:tcPr>
                <w:tcW w:w="4680" w:type="dxa"/>
              </w:tcPr>
              <w:p w14:paraId="180C5C67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885903905"/>
            <w:placeholder>
              <w:docPart w:val="B746EC813B9542A1937F9CCACE52DAD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D418BD3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92D96" w14:paraId="1442B3FF" w14:textId="77777777" w:rsidTr="00AA4572">
        <w:tblPrEx>
          <w:tblCellMar>
            <w:top w:w="181" w:type="dxa"/>
          </w:tblCellMar>
        </w:tblPrEx>
        <w:sdt>
          <w:sdtPr>
            <w:id w:val="260498078"/>
            <w:placeholder>
              <w:docPart w:val="1BF9A9CC6D984F47A46E5710B3A7060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794486344"/>
                  <w:placeholder>
                    <w:docPart w:val="1BF9A9CC6D984F47A46E5710B3A7060F"/>
                  </w:placeholder>
                  <w:showingPlcHdr/>
                </w:sdtPr>
                <w:sdtEndPr/>
                <w:sdtContent>
                  <w:p w14:paraId="3160DA29" w14:textId="77777777" w:rsidR="00692D96" w:rsidRDefault="00692D9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709334886"/>
            <w:placeholder>
              <w:docPart w:val="1BF9A9CC6D984F47A46E5710B3A7060F"/>
            </w:placeholder>
          </w:sdtPr>
          <w:sdtEndPr/>
          <w:sdtContent>
            <w:tc>
              <w:tcPr>
                <w:tcW w:w="4680" w:type="dxa"/>
              </w:tcPr>
              <w:p w14:paraId="6B9E15C2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139082591"/>
            <w:placeholder>
              <w:docPart w:val="204BBC7DC35046D48DD1E690997947E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AB59C87" w14:textId="77777777" w:rsidR="00692D96" w:rsidRDefault="00692D9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EB0F65F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697BEB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76B29" w14:textId="77777777" w:rsidR="0008705D" w:rsidRDefault="0008705D" w:rsidP="0037208E">
      <w:pPr>
        <w:spacing w:after="0" w:line="240" w:lineRule="auto"/>
      </w:pPr>
      <w:r>
        <w:separator/>
      </w:r>
    </w:p>
  </w:endnote>
  <w:endnote w:type="continuationSeparator" w:id="0">
    <w:p w14:paraId="6AC0EBE2" w14:textId="77777777" w:rsidR="0008705D" w:rsidRDefault="0008705D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3D7B9" w14:textId="77777777" w:rsidR="0008705D" w:rsidRDefault="0008705D" w:rsidP="0037208E">
      <w:pPr>
        <w:spacing w:after="0" w:line="240" w:lineRule="auto"/>
      </w:pPr>
      <w:r>
        <w:separator/>
      </w:r>
    </w:p>
  </w:footnote>
  <w:footnote w:type="continuationSeparator" w:id="0">
    <w:p w14:paraId="37210E15" w14:textId="77777777" w:rsidR="0008705D" w:rsidRDefault="0008705D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6A1C11BC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38 Nature Stewardship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3085ED7"/>
    <w:multiLevelType w:val="hybridMultilevel"/>
    <w:tmpl w:val="974228E4"/>
    <w:lvl w:ilvl="0" w:tplc="35988824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  <w:color w:val="F4633A"/>
      </w:rPr>
    </w:lvl>
    <w:lvl w:ilvl="1" w:tplc="1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3" w15:restartNumberingAfterBreak="0">
    <w:nsid w:val="47FB2147"/>
    <w:multiLevelType w:val="multilevel"/>
    <w:tmpl w:val="0520DF3E"/>
    <w:numStyleLink w:val="BulletsGBCA"/>
  </w:abstractNum>
  <w:abstractNum w:abstractNumId="24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8480B"/>
    <w:multiLevelType w:val="multilevel"/>
    <w:tmpl w:val="0520DF3E"/>
    <w:numStyleLink w:val="BulletsGBCA"/>
  </w:abstractNum>
  <w:abstractNum w:abstractNumId="26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5E32D2"/>
    <w:multiLevelType w:val="multilevel"/>
    <w:tmpl w:val="3FC49006"/>
    <w:numStyleLink w:val="NumberLiberty"/>
  </w:abstractNum>
  <w:abstractNum w:abstractNumId="29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34510"/>
    <w:multiLevelType w:val="multilevel"/>
    <w:tmpl w:val="3FC49006"/>
    <w:numStyleLink w:val="NumberLiberty"/>
  </w:abstractNum>
  <w:abstractNum w:abstractNumId="32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4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7"/>
  </w:num>
  <w:num w:numId="2" w16cid:durableId="2139105327">
    <w:abstractNumId w:val="32"/>
  </w:num>
  <w:num w:numId="3" w16cid:durableId="269050877">
    <w:abstractNumId w:val="26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4"/>
  </w:num>
  <w:num w:numId="12" w16cid:durableId="548494443">
    <w:abstractNumId w:val="29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3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30"/>
  </w:num>
  <w:num w:numId="24" w16cid:durableId="288978541">
    <w:abstractNumId w:val="17"/>
  </w:num>
  <w:num w:numId="25" w16cid:durableId="1129588219">
    <w:abstractNumId w:val="31"/>
  </w:num>
  <w:num w:numId="26" w16cid:durableId="1560943772">
    <w:abstractNumId w:val="28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3"/>
  </w:num>
  <w:num w:numId="30" w16cid:durableId="2120175659">
    <w:abstractNumId w:val="25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4"/>
  </w:num>
  <w:num w:numId="36" w16cid:durableId="1101877965">
    <w:abstractNumId w:val="20"/>
  </w:num>
  <w:num w:numId="37" w16cid:durableId="4442317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8705D"/>
    <w:rsid w:val="000D6A62"/>
    <w:rsid w:val="000E31C9"/>
    <w:rsid w:val="000E3BCA"/>
    <w:rsid w:val="00117E95"/>
    <w:rsid w:val="00134209"/>
    <w:rsid w:val="001956D9"/>
    <w:rsid w:val="001F0333"/>
    <w:rsid w:val="0037208E"/>
    <w:rsid w:val="003A2F24"/>
    <w:rsid w:val="003B3603"/>
    <w:rsid w:val="003D1994"/>
    <w:rsid w:val="003E7635"/>
    <w:rsid w:val="004E7891"/>
    <w:rsid w:val="004F6901"/>
    <w:rsid w:val="0051734D"/>
    <w:rsid w:val="00530321"/>
    <w:rsid w:val="005643BA"/>
    <w:rsid w:val="005E2D68"/>
    <w:rsid w:val="005E49FA"/>
    <w:rsid w:val="006843AA"/>
    <w:rsid w:val="00692D96"/>
    <w:rsid w:val="00697BEB"/>
    <w:rsid w:val="006B3A5C"/>
    <w:rsid w:val="00716433"/>
    <w:rsid w:val="007213AD"/>
    <w:rsid w:val="00730247"/>
    <w:rsid w:val="00780844"/>
    <w:rsid w:val="00782BBC"/>
    <w:rsid w:val="007A720F"/>
    <w:rsid w:val="008574C2"/>
    <w:rsid w:val="00867383"/>
    <w:rsid w:val="008B01D3"/>
    <w:rsid w:val="008C548D"/>
    <w:rsid w:val="008F67A2"/>
    <w:rsid w:val="00921D1E"/>
    <w:rsid w:val="00932CD7"/>
    <w:rsid w:val="009357F8"/>
    <w:rsid w:val="00966688"/>
    <w:rsid w:val="009848AD"/>
    <w:rsid w:val="009B4502"/>
    <w:rsid w:val="00A03D9F"/>
    <w:rsid w:val="00AB73F5"/>
    <w:rsid w:val="00B973F9"/>
    <w:rsid w:val="00BA1177"/>
    <w:rsid w:val="00BD540E"/>
    <w:rsid w:val="00C04176"/>
    <w:rsid w:val="00C07700"/>
    <w:rsid w:val="00C2784C"/>
    <w:rsid w:val="00C43518"/>
    <w:rsid w:val="00C5306F"/>
    <w:rsid w:val="00CF7947"/>
    <w:rsid w:val="00D01D26"/>
    <w:rsid w:val="00D5515B"/>
    <w:rsid w:val="00D83B92"/>
    <w:rsid w:val="00DF1B30"/>
    <w:rsid w:val="00E011D9"/>
    <w:rsid w:val="00E657FA"/>
    <w:rsid w:val="00F01461"/>
    <w:rsid w:val="00F12EB7"/>
    <w:rsid w:val="00F5065C"/>
    <w:rsid w:val="00F65209"/>
    <w:rsid w:val="00FA73DB"/>
    <w:rsid w:val="00FB16E6"/>
    <w:rsid w:val="00FD589D"/>
    <w:rsid w:val="00FF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FB16E6"/>
    <w:rPr>
      <w:rFonts w:eastAsia="ArialMT" w:cs="Courier New"/>
      <w:b/>
      <w:bCs/>
      <w:color w:val="FCBD51"/>
      <w:sz w:val="24"/>
      <w:szCs w:val="24"/>
    </w:rPr>
  </w:style>
  <w:style w:type="character" w:customStyle="1" w:styleId="normaltextrun">
    <w:name w:val="normaltextrun"/>
    <w:basedOn w:val="DefaultParagraphFont"/>
    <w:rsid w:val="00932CD7"/>
  </w:style>
  <w:style w:type="character" w:customStyle="1" w:styleId="eop">
    <w:name w:val="eop"/>
    <w:basedOn w:val="DefaultParagraphFont"/>
    <w:rsid w:val="00932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9E65D7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9E65D7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9E65D7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AC22022794C240928FA5AC250BAC5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A8096-DB4C-4020-BBE1-B92435176C73}"/>
      </w:docPartPr>
      <w:docPartBody>
        <w:p w:rsidR="0016378D" w:rsidRDefault="0016378D" w:rsidP="0016378D">
          <w:pPr>
            <w:pStyle w:val="AC22022794C240928FA5AC250BAC50F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6AF9A3DFC64DACA8229BB0D57AC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C1FBF-2C3E-4887-91F4-949FF6B073CD}"/>
      </w:docPartPr>
      <w:docPartBody>
        <w:p w:rsidR="0016378D" w:rsidRDefault="0016378D" w:rsidP="0016378D">
          <w:pPr>
            <w:pStyle w:val="D86AF9A3DFC64DACA8229BB0D57ACBC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514AB0DDC141918ED083DE9FE54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9F688-4B44-49C0-A4AE-F5C1E4444107}"/>
      </w:docPartPr>
      <w:docPartBody>
        <w:p w:rsidR="0016378D" w:rsidRDefault="0016378D" w:rsidP="0016378D">
          <w:pPr>
            <w:pStyle w:val="1F514AB0DDC141918ED083DE9FE548A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A8831B816942A18A3BB80037BE1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70B8B-668A-484C-8230-8C71C6F3B0DC}"/>
      </w:docPartPr>
      <w:docPartBody>
        <w:p w:rsidR="0016378D" w:rsidRDefault="0016378D" w:rsidP="0016378D">
          <w:pPr>
            <w:pStyle w:val="02A8831B816942A18A3BB80037BE119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EC79A9AE0A46BDA9B76EC61D3B3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5FD11-B768-4ADF-93FA-2E0B1C615FD7}"/>
      </w:docPartPr>
      <w:docPartBody>
        <w:p w:rsidR="0016378D" w:rsidRDefault="0016378D" w:rsidP="0016378D">
          <w:pPr>
            <w:pStyle w:val="01EC79A9AE0A46BDA9B76EC61D3B36B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8C309A69AF4D5E88F0E468B680E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55B3E-44C3-4E85-A6FE-30E159FC32A3}"/>
      </w:docPartPr>
      <w:docPartBody>
        <w:p w:rsidR="0016378D" w:rsidRDefault="0016378D" w:rsidP="0016378D">
          <w:pPr>
            <w:pStyle w:val="0E8C309A69AF4D5E88F0E468B680E20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41C40AC8114F17866FCD3FF834C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816C4-D6BB-4599-BBBF-2DEE1EA457E8}"/>
      </w:docPartPr>
      <w:docPartBody>
        <w:p w:rsidR="0016378D" w:rsidRDefault="0016378D" w:rsidP="0016378D">
          <w:pPr>
            <w:pStyle w:val="1C41C40AC8114F17866FCD3FF834C1A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AC14F153874FB3B16BC2D0A807B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024DC-6DF3-4F38-ABC8-B560A364762F}"/>
      </w:docPartPr>
      <w:docPartBody>
        <w:p w:rsidR="0016378D" w:rsidRDefault="0016378D" w:rsidP="0016378D">
          <w:pPr>
            <w:pStyle w:val="A2AC14F153874FB3B16BC2D0A807BDE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55196165749DE847381904DAF5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0AD28-6981-4B01-B287-3FFE73FE94F2}"/>
      </w:docPartPr>
      <w:docPartBody>
        <w:p w:rsidR="0016378D" w:rsidRDefault="0016378D" w:rsidP="0016378D">
          <w:pPr>
            <w:pStyle w:val="DA255196165749DE847381904DAF5AB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A72D748F0A4BFEB97A46C2284DB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22A62-C5FF-4137-A1FF-1CD6D220ECCB}"/>
      </w:docPartPr>
      <w:docPartBody>
        <w:p w:rsidR="0016378D" w:rsidRDefault="0016378D" w:rsidP="0016378D">
          <w:pPr>
            <w:pStyle w:val="FAA72D748F0A4BFEB97A46C2284DBC2F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FDCAC6A76724FEA8FCC01737BB6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1CE0F-914D-410D-97A6-01CB0182DACA}"/>
      </w:docPartPr>
      <w:docPartBody>
        <w:p w:rsidR="0016378D" w:rsidRDefault="0016378D" w:rsidP="0016378D">
          <w:pPr>
            <w:pStyle w:val="0FDCAC6A76724FEA8FCC01737BB647B6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E8EF72C17B6E46BF84069E34B92B1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F07CC-CFD4-4FE7-98C2-174F53A9A5C1}"/>
      </w:docPartPr>
      <w:docPartBody>
        <w:p w:rsidR="0016378D" w:rsidRDefault="0016378D" w:rsidP="0016378D">
          <w:pPr>
            <w:pStyle w:val="E8EF72C17B6E46BF84069E34B92B18F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55050965784A2C81907D57683F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A7AC5-797A-4755-BC9F-2D0EB720FF9B}"/>
      </w:docPartPr>
      <w:docPartBody>
        <w:p w:rsidR="0016378D" w:rsidRDefault="0016378D" w:rsidP="0016378D">
          <w:pPr>
            <w:pStyle w:val="1C55050965784A2C81907D57683F055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0987D10A15341989E6C9B310E093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967711-DF1F-4E80-B863-E9EB0B4EC1CD}"/>
      </w:docPartPr>
      <w:docPartBody>
        <w:p w:rsidR="0016378D" w:rsidRDefault="0016378D" w:rsidP="0016378D">
          <w:pPr>
            <w:pStyle w:val="00987D10A15341989E6C9B310E0938F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77D94926724CE9A5E467337304B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E2901-0447-482F-954D-B84D06F5F9C8}"/>
      </w:docPartPr>
      <w:docPartBody>
        <w:p w:rsidR="0016378D" w:rsidRDefault="0016378D" w:rsidP="0016378D">
          <w:pPr>
            <w:pStyle w:val="2277D94926724CE9A5E467337304BA8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B18F2BA9BA40BDA47A710D1FD76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C8DC8-4FDA-43E5-B9A9-3CF1BCA16948}"/>
      </w:docPartPr>
      <w:docPartBody>
        <w:p w:rsidR="0016378D" w:rsidRDefault="0016378D" w:rsidP="0016378D">
          <w:pPr>
            <w:pStyle w:val="98B18F2BA9BA40BDA47A710D1FD76DC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94E8CF0BD74295A6EB74032D1F7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4DAB3-FE61-4574-AB1C-784EB1CA1739}"/>
      </w:docPartPr>
      <w:docPartBody>
        <w:p w:rsidR="0016378D" w:rsidRDefault="0016378D" w:rsidP="0016378D">
          <w:pPr>
            <w:pStyle w:val="9894E8CF0BD74295A6EB74032D1F7B2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6F1722663D4094B1C39FF7DAA3B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5B6B6-5171-4A07-9D84-4A8CD909D5FD}"/>
      </w:docPartPr>
      <w:docPartBody>
        <w:p w:rsidR="0016378D" w:rsidRDefault="0016378D" w:rsidP="0016378D">
          <w:pPr>
            <w:pStyle w:val="9D6F1722663D4094B1C39FF7DAA3B26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AF80C4136642F59CA29B758565D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DF367-01AE-4110-8D08-D8D4337F92A4}"/>
      </w:docPartPr>
      <w:docPartBody>
        <w:p w:rsidR="0016378D" w:rsidRDefault="0016378D" w:rsidP="0016378D">
          <w:pPr>
            <w:pStyle w:val="63AF80C4136642F59CA29B758565D82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E8F6E6B0394F2B9EDEE02646A29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D2A9E-F6A6-4047-8317-9F36850A4490}"/>
      </w:docPartPr>
      <w:docPartBody>
        <w:p w:rsidR="0016378D" w:rsidRDefault="0016378D" w:rsidP="0016378D">
          <w:pPr>
            <w:pStyle w:val="6AE8F6E6B0394F2B9EDEE02646A29CC2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C4E8EF47C834AAAA4DAE509F1B71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ABF2B-D060-4C46-AB37-7EF1301A0191}"/>
      </w:docPartPr>
      <w:docPartBody>
        <w:p w:rsidR="0016378D" w:rsidRDefault="0016378D" w:rsidP="0016378D">
          <w:pPr>
            <w:pStyle w:val="1C4E8EF47C834AAAA4DAE509F1B71F1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166965321B43219957DFEAF95CA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BAC62-E6FC-428A-AD3A-9D77226EC617}"/>
      </w:docPartPr>
      <w:docPartBody>
        <w:p w:rsidR="0016378D" w:rsidRDefault="0016378D" w:rsidP="0016378D">
          <w:pPr>
            <w:pStyle w:val="3B166965321B43219957DFEAF95CAF3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30497040EA4C0ABE0FD205E82BCD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24A69-CD47-4115-8D5B-87A9CA5962A6}"/>
      </w:docPartPr>
      <w:docPartBody>
        <w:p w:rsidR="0016378D" w:rsidRDefault="0016378D" w:rsidP="0016378D">
          <w:pPr>
            <w:pStyle w:val="E130497040EA4C0ABE0FD205E82BCDB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DF764D1A61431BB7948A26F03CC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2243A-AA66-4A8F-BDE1-5083F988AC54}"/>
      </w:docPartPr>
      <w:docPartBody>
        <w:p w:rsidR="0016378D" w:rsidRDefault="0016378D" w:rsidP="0016378D">
          <w:pPr>
            <w:pStyle w:val="9CDF764D1A61431BB7948A26F03CC8D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2DB87206CF4D158A3FE9B898390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648D9-CAE6-498E-9A34-558830E3CAF4}"/>
      </w:docPartPr>
      <w:docPartBody>
        <w:p w:rsidR="0016378D" w:rsidRDefault="0016378D" w:rsidP="0016378D">
          <w:pPr>
            <w:pStyle w:val="4D2DB87206CF4D158A3FE9B898390FD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9251EC425544328459E4D6D0782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B5064-30DC-41A1-9475-9881153093AD}"/>
      </w:docPartPr>
      <w:docPartBody>
        <w:p w:rsidR="0016378D" w:rsidRDefault="0016378D" w:rsidP="0016378D">
          <w:pPr>
            <w:pStyle w:val="CA9251EC425544328459E4D6D07823B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B9AD24902C46CE9BB204A7EC890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9745D-541E-47B6-AA3A-59C7EB1B6F09}"/>
      </w:docPartPr>
      <w:docPartBody>
        <w:p w:rsidR="0016378D" w:rsidRDefault="0016378D" w:rsidP="0016378D">
          <w:pPr>
            <w:pStyle w:val="E7B9AD24902C46CE9BB204A7EC89003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5A98F9EC14421AF793782134BB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A80A2-89EC-4622-8FBB-400B9B6298AC}"/>
      </w:docPartPr>
      <w:docPartBody>
        <w:p w:rsidR="0016378D" w:rsidRDefault="0016378D" w:rsidP="0016378D">
          <w:pPr>
            <w:pStyle w:val="1885A98F9EC14421AF793782134BB2C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131FE0222641748D57A5F1E3AD7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35EF6-0A7E-4D97-B50D-3C4A9D304883}"/>
      </w:docPartPr>
      <w:docPartBody>
        <w:p w:rsidR="0016378D" w:rsidRDefault="0016378D" w:rsidP="0016378D">
          <w:pPr>
            <w:pStyle w:val="88131FE0222641748D57A5F1E3AD70D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75D4DB3E01B43A2BF65C7F2FE36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7F5F1-56B5-4654-93A7-99DCC4273B8A}"/>
      </w:docPartPr>
      <w:docPartBody>
        <w:p w:rsidR="0016378D" w:rsidRDefault="0016378D" w:rsidP="0016378D">
          <w:pPr>
            <w:pStyle w:val="875D4DB3E01B43A2BF65C7F2FE36902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C264F79A6E4713B8120F9629530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3D105-AC6C-43E4-8937-F3DFDCC5833F}"/>
      </w:docPartPr>
      <w:docPartBody>
        <w:p w:rsidR="0016378D" w:rsidRDefault="0016378D" w:rsidP="0016378D">
          <w:pPr>
            <w:pStyle w:val="73C264F79A6E4713B8120F96295306E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0D6D45F5F842739691F5D150F14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BA8E2-129C-480F-999D-BBE11664C6F2}"/>
      </w:docPartPr>
      <w:docPartBody>
        <w:p w:rsidR="0016378D" w:rsidRDefault="0016378D" w:rsidP="0016378D">
          <w:pPr>
            <w:pStyle w:val="290D6D45F5F842739691F5D150F14C4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218092E5CE45B7B5FF1357EC162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72B48-88BD-4342-ACC6-9F981EBCB8B8}"/>
      </w:docPartPr>
      <w:docPartBody>
        <w:p w:rsidR="0016378D" w:rsidRDefault="0016378D" w:rsidP="0016378D">
          <w:pPr>
            <w:pStyle w:val="10218092E5CE45B7B5FF1357EC1620A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43AB845F3F40039E2A766047CE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96F4E-6A29-4722-A91A-BA62E72B3F9F}"/>
      </w:docPartPr>
      <w:docPartBody>
        <w:p w:rsidR="0016378D" w:rsidRDefault="0016378D" w:rsidP="0016378D">
          <w:pPr>
            <w:pStyle w:val="7243AB845F3F40039E2A766047CEA32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E81FC47E7F43FBB58FB11FA43F6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21CEA-AFC7-4DBE-A31C-E2B132C14941}"/>
      </w:docPartPr>
      <w:docPartBody>
        <w:p w:rsidR="0016378D" w:rsidRDefault="0016378D" w:rsidP="0016378D">
          <w:pPr>
            <w:pStyle w:val="6CE81FC47E7F43FBB58FB11FA43F60E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795B1803C1493D92146C3EB390E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0FCC0-7945-4F9F-AB67-C871A7189F7B}"/>
      </w:docPartPr>
      <w:docPartBody>
        <w:p w:rsidR="0016378D" w:rsidRDefault="0016378D" w:rsidP="0016378D">
          <w:pPr>
            <w:pStyle w:val="66795B1803C1493D92146C3EB390E67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063DB732834E6888A5C4514ABDA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ABB02-F6BA-4948-A58C-3E0023B6C987}"/>
      </w:docPartPr>
      <w:docPartBody>
        <w:p w:rsidR="0016378D" w:rsidRDefault="0016378D" w:rsidP="0016378D">
          <w:pPr>
            <w:pStyle w:val="98063DB732834E6888A5C4514ABDA22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32E39F33364A93BFAF1B38FE3CF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5ACCB-9DFD-4461-8A50-49E3D541E03B}"/>
      </w:docPartPr>
      <w:docPartBody>
        <w:p w:rsidR="0016378D" w:rsidRDefault="0016378D" w:rsidP="0016378D">
          <w:pPr>
            <w:pStyle w:val="7732E39F33364A93BFAF1B38FE3CFD9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54EB413320453194920D581B276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2B0D8-AD39-4A15-A888-5E60722DBB02}"/>
      </w:docPartPr>
      <w:docPartBody>
        <w:p w:rsidR="0016378D" w:rsidRDefault="0016378D" w:rsidP="0016378D">
          <w:pPr>
            <w:pStyle w:val="2654EB413320453194920D581B2760C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CD0123FD804EE6884DF8889F7DD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A1F37-60DC-4A6F-ACD7-62A4EC4B93C5}"/>
      </w:docPartPr>
      <w:docPartBody>
        <w:p w:rsidR="0016378D" w:rsidRDefault="0016378D" w:rsidP="0016378D">
          <w:pPr>
            <w:pStyle w:val="D6CD0123FD804EE6884DF8889F7DD4E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521D7E9434479EA206F120B8513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A5B5A-D120-4B9C-8B6B-7274F8FA15A2}"/>
      </w:docPartPr>
      <w:docPartBody>
        <w:p w:rsidR="0016378D" w:rsidRDefault="0016378D" w:rsidP="0016378D">
          <w:pPr>
            <w:pStyle w:val="AC521D7E9434479EA206F120B8513DC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4C58A4CC0349D29DE96C3E78E02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51346-3B01-4A95-A8E4-D627D27D25EA}"/>
      </w:docPartPr>
      <w:docPartBody>
        <w:p w:rsidR="0016378D" w:rsidRDefault="0016378D" w:rsidP="0016378D">
          <w:pPr>
            <w:pStyle w:val="234C58A4CC0349D29DE96C3E78E0204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46EC813B9542A1937F9CCACE52D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ACCE1-54D7-476F-B58A-518EB6823774}"/>
      </w:docPartPr>
      <w:docPartBody>
        <w:p w:rsidR="0016378D" w:rsidRDefault="0016378D" w:rsidP="0016378D">
          <w:pPr>
            <w:pStyle w:val="B746EC813B9542A1937F9CCACE52DAD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F9A9CC6D984F47A46E5710B3A70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991DA-75F6-41CE-BF27-C70535C9C99E}"/>
      </w:docPartPr>
      <w:docPartBody>
        <w:p w:rsidR="0016378D" w:rsidRDefault="0016378D" w:rsidP="0016378D">
          <w:pPr>
            <w:pStyle w:val="1BF9A9CC6D984F47A46E5710B3A7060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4BBC7DC35046D48DD1E69099794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8BF9C-7912-4134-AB18-6C6559C895A1}"/>
      </w:docPartPr>
      <w:docPartBody>
        <w:p w:rsidR="0016378D" w:rsidRDefault="0016378D" w:rsidP="0016378D">
          <w:pPr>
            <w:pStyle w:val="204BBC7DC35046D48DD1E690997947E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FDD1EC489E4C91B0AB24F4692EF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679CE-9914-43B7-A504-319147E1D04C}"/>
      </w:docPartPr>
      <w:docPartBody>
        <w:p w:rsidR="0016378D" w:rsidRDefault="0016378D" w:rsidP="0016378D">
          <w:pPr>
            <w:pStyle w:val="D3FDD1EC489E4C91B0AB24F4692EFBB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CB95D0483442529F3DF1F26F919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D6CF2-8933-47E4-90EB-D33C4C864A27}"/>
      </w:docPartPr>
      <w:docPartBody>
        <w:p w:rsidR="0016378D" w:rsidRDefault="0016378D" w:rsidP="0016378D">
          <w:pPr>
            <w:pStyle w:val="3DCB95D0483442529F3DF1F26F91923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A228538E284597B3512CABD683A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3F812-1F57-4E0C-8010-4547097F5534}"/>
      </w:docPartPr>
      <w:docPartBody>
        <w:p w:rsidR="0016378D" w:rsidRDefault="0016378D" w:rsidP="0016378D">
          <w:pPr>
            <w:pStyle w:val="D2A228538E284597B3512CABD683A11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69284-D612-40CB-81D1-8E55DEDA10A1}"/>
      </w:docPartPr>
      <w:docPartBody>
        <w:p w:rsidR="003B049C" w:rsidRDefault="003B049C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6378D"/>
    <w:rsid w:val="0017629D"/>
    <w:rsid w:val="002A7BF3"/>
    <w:rsid w:val="00342BA0"/>
    <w:rsid w:val="003B049C"/>
    <w:rsid w:val="003B4031"/>
    <w:rsid w:val="005925AC"/>
    <w:rsid w:val="005E7990"/>
    <w:rsid w:val="00657039"/>
    <w:rsid w:val="00792AE0"/>
    <w:rsid w:val="007C4EAC"/>
    <w:rsid w:val="008329DD"/>
    <w:rsid w:val="00852794"/>
    <w:rsid w:val="008C548D"/>
    <w:rsid w:val="0090008A"/>
    <w:rsid w:val="00902D76"/>
    <w:rsid w:val="00917748"/>
    <w:rsid w:val="009E65D7"/>
    <w:rsid w:val="00AF2630"/>
    <w:rsid w:val="00BD2167"/>
    <w:rsid w:val="00C24DD9"/>
    <w:rsid w:val="00CD1E62"/>
    <w:rsid w:val="00CE6F92"/>
    <w:rsid w:val="00DE09C1"/>
    <w:rsid w:val="00DE4107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049C"/>
    <w:rPr>
      <w:color w:val="808080"/>
    </w:rPr>
  </w:style>
  <w:style w:type="paragraph" w:customStyle="1" w:styleId="6D3CA04E51A049E083697EF3479B2717">
    <w:name w:val="6D3CA04E51A049E083697EF3479B2717"/>
    <w:rsid w:val="00C24DD9"/>
    <w:rPr>
      <w:kern w:val="2"/>
      <w:lang w:val="en-NZ" w:eastAsia="en-NZ"/>
      <w14:ligatures w14:val="standardContextual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0FDFE98EE8264ACF92B27CAC2B907F6C">
    <w:name w:val="0FDFE98EE8264ACF92B27CAC2B907F6C"/>
    <w:rsid w:val="00C24DD9"/>
    <w:rPr>
      <w:kern w:val="2"/>
      <w:lang w:val="en-NZ" w:eastAsia="en-NZ"/>
      <w14:ligatures w14:val="standardContextual"/>
    </w:rPr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436E8F678D684EB9B7CEE8C8E172F5A7">
    <w:name w:val="436E8F678D684EB9B7CEE8C8E172F5A7"/>
    <w:rsid w:val="009E65D7"/>
  </w:style>
  <w:style w:type="paragraph" w:customStyle="1" w:styleId="5F5638436D5D4EA489F4EAA8FA5BFE30">
    <w:name w:val="5F5638436D5D4EA489F4EAA8FA5BFE30"/>
    <w:rsid w:val="009E65D7"/>
  </w:style>
  <w:style w:type="paragraph" w:customStyle="1" w:styleId="2FEF1B30EDE042C685B23F3FE236206E">
    <w:name w:val="2FEF1B30EDE042C685B23F3FE236206E"/>
    <w:rsid w:val="009E65D7"/>
  </w:style>
  <w:style w:type="paragraph" w:customStyle="1" w:styleId="86DDF65E875B448C8EFC6A2F7138431F">
    <w:name w:val="86DDF65E875B448C8EFC6A2F7138431F"/>
    <w:rsid w:val="009E65D7"/>
  </w:style>
  <w:style w:type="paragraph" w:customStyle="1" w:styleId="23E7EEAD94F94F18B1BC64A908DE4791">
    <w:name w:val="23E7EEAD94F94F18B1BC64A908DE4791"/>
    <w:rsid w:val="009E65D7"/>
  </w:style>
  <w:style w:type="paragraph" w:customStyle="1" w:styleId="824C4715153747039FBE5A3217F3B514">
    <w:name w:val="824C4715153747039FBE5A3217F3B514"/>
    <w:rsid w:val="009E65D7"/>
  </w:style>
  <w:style w:type="paragraph" w:customStyle="1" w:styleId="699D561E4D704E18B0ECEE7A7152909A">
    <w:name w:val="699D561E4D704E18B0ECEE7A7152909A"/>
    <w:rsid w:val="009E65D7"/>
  </w:style>
  <w:style w:type="paragraph" w:customStyle="1" w:styleId="A054FC9435CC48079169197EC14FAD47">
    <w:name w:val="A054FC9435CC48079169197EC14FAD47"/>
    <w:rsid w:val="009E65D7"/>
  </w:style>
  <w:style w:type="paragraph" w:customStyle="1" w:styleId="2CC500C190DD48E08311002886533F75">
    <w:name w:val="2CC500C190DD48E08311002886533F75"/>
    <w:rsid w:val="009E65D7"/>
  </w:style>
  <w:style w:type="paragraph" w:customStyle="1" w:styleId="7A9D24527C34401C8DB13A6220E471DC">
    <w:name w:val="7A9D24527C34401C8DB13A6220E471DC"/>
    <w:rsid w:val="009E65D7"/>
  </w:style>
  <w:style w:type="paragraph" w:customStyle="1" w:styleId="A2CBC3DC2F83426A86676B3D59490F13">
    <w:name w:val="A2CBC3DC2F83426A86676B3D59490F13"/>
    <w:rsid w:val="009E65D7"/>
  </w:style>
  <w:style w:type="paragraph" w:customStyle="1" w:styleId="C08ACCD30BCD45459F9FEE8B87BCB8EB">
    <w:name w:val="C08ACCD30BCD45459F9FEE8B87BCB8EB"/>
    <w:rsid w:val="009E65D7"/>
  </w:style>
  <w:style w:type="paragraph" w:customStyle="1" w:styleId="52D1E0082E094E67817301EC95271EE9">
    <w:name w:val="52D1E0082E094E67817301EC95271EE9"/>
    <w:rsid w:val="009E65D7"/>
  </w:style>
  <w:style w:type="paragraph" w:customStyle="1" w:styleId="8223285294B74CBA904AB0B2A01B68B4">
    <w:name w:val="8223285294B74CBA904AB0B2A01B68B4"/>
    <w:rsid w:val="009E65D7"/>
  </w:style>
  <w:style w:type="paragraph" w:customStyle="1" w:styleId="83D4FE16EF194658AACEF5CFC2BA216C">
    <w:name w:val="83D4FE16EF194658AACEF5CFC2BA216C"/>
    <w:rsid w:val="009E65D7"/>
  </w:style>
  <w:style w:type="paragraph" w:customStyle="1" w:styleId="504B6BAB23B94933AFEEA0CCBE4BC0AA">
    <w:name w:val="504B6BAB23B94933AFEEA0CCBE4BC0AA"/>
    <w:rsid w:val="009E65D7"/>
  </w:style>
  <w:style w:type="paragraph" w:customStyle="1" w:styleId="BCB073F3DB3D4941BED3C2E9D055C39A">
    <w:name w:val="BCB073F3DB3D4941BED3C2E9D055C39A"/>
    <w:rsid w:val="009E65D7"/>
  </w:style>
  <w:style w:type="paragraph" w:customStyle="1" w:styleId="DF03C369B619443E898F5EA0F20BE495">
    <w:name w:val="DF03C369B619443E898F5EA0F20BE495"/>
    <w:rsid w:val="009E65D7"/>
  </w:style>
  <w:style w:type="paragraph" w:customStyle="1" w:styleId="C89141F23DC545179A1D89748BA4A951">
    <w:name w:val="C89141F23DC545179A1D89748BA4A951"/>
    <w:rsid w:val="009E65D7"/>
  </w:style>
  <w:style w:type="paragraph" w:customStyle="1" w:styleId="ED0D5624F32D4A5AA406F575A45B85C9">
    <w:name w:val="ED0D5624F32D4A5AA406F575A45B85C9"/>
    <w:rsid w:val="00342BA0"/>
    <w:rPr>
      <w:kern w:val="2"/>
      <w:lang w:val="en-NZ" w:eastAsia="en-NZ"/>
      <w14:ligatures w14:val="standardContextual"/>
    </w:rPr>
  </w:style>
  <w:style w:type="paragraph" w:customStyle="1" w:styleId="898D45A422384F1181E76CD4BAA33C8A">
    <w:name w:val="898D45A422384F1181E76CD4BAA33C8A"/>
    <w:rsid w:val="00342BA0"/>
    <w:rPr>
      <w:kern w:val="2"/>
      <w:lang w:val="en-NZ" w:eastAsia="en-NZ"/>
      <w14:ligatures w14:val="standardContextual"/>
    </w:rPr>
  </w:style>
  <w:style w:type="paragraph" w:customStyle="1" w:styleId="89C28F11D0924C7999EBA9B47C320E01">
    <w:name w:val="89C28F11D0924C7999EBA9B47C320E01"/>
    <w:rsid w:val="00342BA0"/>
    <w:rPr>
      <w:kern w:val="2"/>
      <w:lang w:val="en-NZ" w:eastAsia="en-NZ"/>
      <w14:ligatures w14:val="standardContextual"/>
    </w:rPr>
  </w:style>
  <w:style w:type="paragraph" w:customStyle="1" w:styleId="075697F6038A4682A38974CF5EF62AFC">
    <w:name w:val="075697F6038A4682A38974CF5EF62AFC"/>
    <w:rsid w:val="00342BA0"/>
    <w:rPr>
      <w:kern w:val="2"/>
      <w:lang w:val="en-NZ" w:eastAsia="en-NZ"/>
      <w14:ligatures w14:val="standardContextual"/>
    </w:rPr>
  </w:style>
  <w:style w:type="paragraph" w:customStyle="1" w:styleId="AF61532E59F044049366DFBFFEF3D219">
    <w:name w:val="AF61532E59F044049366DFBFFEF3D219"/>
    <w:rsid w:val="00342BA0"/>
    <w:rPr>
      <w:kern w:val="2"/>
      <w:lang w:val="en-NZ" w:eastAsia="en-NZ"/>
      <w14:ligatures w14:val="standardContextual"/>
    </w:rPr>
  </w:style>
  <w:style w:type="paragraph" w:customStyle="1" w:styleId="DD25B18026E04F14BB390A1944C7DF50">
    <w:name w:val="DD25B18026E04F14BB390A1944C7DF50"/>
    <w:rsid w:val="00342BA0"/>
    <w:rPr>
      <w:kern w:val="2"/>
      <w:lang w:val="en-NZ" w:eastAsia="en-NZ"/>
      <w14:ligatures w14:val="standardContextual"/>
    </w:rPr>
  </w:style>
  <w:style w:type="paragraph" w:customStyle="1" w:styleId="AC22022794C240928FA5AC250BAC50FC">
    <w:name w:val="AC22022794C240928FA5AC250BAC50FC"/>
    <w:rsid w:val="0016378D"/>
    <w:rPr>
      <w:kern w:val="2"/>
      <w:lang w:val="en-NZ" w:eastAsia="en-NZ"/>
      <w14:ligatures w14:val="standardContextual"/>
    </w:rPr>
  </w:style>
  <w:style w:type="paragraph" w:customStyle="1" w:styleId="D86AF9A3DFC64DACA8229BB0D57ACBCD">
    <w:name w:val="D86AF9A3DFC64DACA8229BB0D57ACBCD"/>
    <w:rsid w:val="0016378D"/>
    <w:rPr>
      <w:kern w:val="2"/>
      <w:lang w:val="en-NZ" w:eastAsia="en-NZ"/>
      <w14:ligatures w14:val="standardContextual"/>
    </w:rPr>
  </w:style>
  <w:style w:type="paragraph" w:customStyle="1" w:styleId="1F514AB0DDC141918ED083DE9FE548A6">
    <w:name w:val="1F514AB0DDC141918ED083DE9FE548A6"/>
    <w:rsid w:val="0016378D"/>
    <w:rPr>
      <w:kern w:val="2"/>
      <w:lang w:val="en-NZ" w:eastAsia="en-NZ"/>
      <w14:ligatures w14:val="standardContextual"/>
    </w:rPr>
  </w:style>
  <w:style w:type="paragraph" w:customStyle="1" w:styleId="02A8831B816942A18A3BB80037BE119E">
    <w:name w:val="02A8831B816942A18A3BB80037BE119E"/>
    <w:rsid w:val="0016378D"/>
    <w:rPr>
      <w:kern w:val="2"/>
      <w:lang w:val="en-NZ" w:eastAsia="en-NZ"/>
      <w14:ligatures w14:val="standardContextual"/>
    </w:rPr>
  </w:style>
  <w:style w:type="paragraph" w:customStyle="1" w:styleId="01EC79A9AE0A46BDA9B76EC61D3B36BC">
    <w:name w:val="01EC79A9AE0A46BDA9B76EC61D3B36BC"/>
    <w:rsid w:val="0016378D"/>
    <w:rPr>
      <w:kern w:val="2"/>
      <w:lang w:val="en-NZ" w:eastAsia="en-NZ"/>
      <w14:ligatures w14:val="standardContextual"/>
    </w:rPr>
  </w:style>
  <w:style w:type="paragraph" w:customStyle="1" w:styleId="0E8C309A69AF4D5E88F0E468B680E209">
    <w:name w:val="0E8C309A69AF4D5E88F0E468B680E209"/>
    <w:rsid w:val="0016378D"/>
    <w:rPr>
      <w:kern w:val="2"/>
      <w:lang w:val="en-NZ" w:eastAsia="en-NZ"/>
      <w14:ligatures w14:val="standardContextual"/>
    </w:rPr>
  </w:style>
  <w:style w:type="paragraph" w:customStyle="1" w:styleId="1C41C40AC8114F17866FCD3FF834C1A3">
    <w:name w:val="1C41C40AC8114F17866FCD3FF834C1A3"/>
    <w:rsid w:val="0016378D"/>
    <w:rPr>
      <w:kern w:val="2"/>
      <w:lang w:val="en-NZ" w:eastAsia="en-NZ"/>
      <w14:ligatures w14:val="standardContextual"/>
    </w:rPr>
  </w:style>
  <w:style w:type="paragraph" w:customStyle="1" w:styleId="A2AC14F153874FB3B16BC2D0A807BDEB">
    <w:name w:val="A2AC14F153874FB3B16BC2D0A807BDEB"/>
    <w:rsid w:val="0016378D"/>
    <w:rPr>
      <w:kern w:val="2"/>
      <w:lang w:val="en-NZ" w:eastAsia="en-NZ"/>
      <w14:ligatures w14:val="standardContextual"/>
    </w:rPr>
  </w:style>
  <w:style w:type="paragraph" w:customStyle="1" w:styleId="DA255196165749DE847381904DAF5AB3">
    <w:name w:val="DA255196165749DE847381904DAF5AB3"/>
    <w:rsid w:val="0016378D"/>
    <w:rPr>
      <w:kern w:val="2"/>
      <w:lang w:val="en-NZ" w:eastAsia="en-NZ"/>
      <w14:ligatures w14:val="standardContextual"/>
    </w:rPr>
  </w:style>
  <w:style w:type="paragraph" w:customStyle="1" w:styleId="FAA72D748F0A4BFEB97A46C2284DBC2F">
    <w:name w:val="FAA72D748F0A4BFEB97A46C2284DBC2F"/>
    <w:rsid w:val="0016378D"/>
    <w:rPr>
      <w:kern w:val="2"/>
      <w:lang w:val="en-NZ" w:eastAsia="en-NZ"/>
      <w14:ligatures w14:val="standardContextual"/>
    </w:rPr>
  </w:style>
  <w:style w:type="paragraph" w:customStyle="1" w:styleId="0FDCAC6A76724FEA8FCC01737BB647B6">
    <w:name w:val="0FDCAC6A76724FEA8FCC01737BB647B6"/>
    <w:rsid w:val="0016378D"/>
    <w:rPr>
      <w:kern w:val="2"/>
      <w:lang w:val="en-NZ" w:eastAsia="en-NZ"/>
      <w14:ligatures w14:val="standardContextual"/>
    </w:rPr>
  </w:style>
  <w:style w:type="paragraph" w:customStyle="1" w:styleId="E8EF72C17B6E46BF84069E34B92B18F2">
    <w:name w:val="E8EF72C17B6E46BF84069E34B92B18F2"/>
    <w:rsid w:val="0016378D"/>
    <w:rPr>
      <w:kern w:val="2"/>
      <w:lang w:val="en-NZ" w:eastAsia="en-NZ"/>
      <w14:ligatures w14:val="standardContextual"/>
    </w:rPr>
  </w:style>
  <w:style w:type="paragraph" w:customStyle="1" w:styleId="1C55050965784A2C81907D57683F0555">
    <w:name w:val="1C55050965784A2C81907D57683F0555"/>
    <w:rsid w:val="0016378D"/>
    <w:rPr>
      <w:kern w:val="2"/>
      <w:lang w:val="en-NZ" w:eastAsia="en-NZ"/>
      <w14:ligatures w14:val="standardContextual"/>
    </w:rPr>
  </w:style>
  <w:style w:type="paragraph" w:customStyle="1" w:styleId="00987D10A15341989E6C9B310E0938F9">
    <w:name w:val="00987D10A15341989E6C9B310E0938F9"/>
    <w:rsid w:val="0016378D"/>
    <w:rPr>
      <w:kern w:val="2"/>
      <w:lang w:val="en-NZ" w:eastAsia="en-NZ"/>
      <w14:ligatures w14:val="standardContextual"/>
    </w:rPr>
  </w:style>
  <w:style w:type="paragraph" w:customStyle="1" w:styleId="2277D94926724CE9A5E467337304BA8E">
    <w:name w:val="2277D94926724CE9A5E467337304BA8E"/>
    <w:rsid w:val="0016378D"/>
    <w:rPr>
      <w:kern w:val="2"/>
      <w:lang w:val="en-NZ" w:eastAsia="en-NZ"/>
      <w14:ligatures w14:val="standardContextual"/>
    </w:rPr>
  </w:style>
  <w:style w:type="paragraph" w:customStyle="1" w:styleId="98B18F2BA9BA40BDA47A710D1FD76DC6">
    <w:name w:val="98B18F2BA9BA40BDA47A710D1FD76DC6"/>
    <w:rsid w:val="0016378D"/>
    <w:rPr>
      <w:kern w:val="2"/>
      <w:lang w:val="en-NZ" w:eastAsia="en-NZ"/>
      <w14:ligatures w14:val="standardContextual"/>
    </w:rPr>
  </w:style>
  <w:style w:type="paragraph" w:customStyle="1" w:styleId="9894E8CF0BD74295A6EB74032D1F7B2F">
    <w:name w:val="9894E8CF0BD74295A6EB74032D1F7B2F"/>
    <w:rsid w:val="0016378D"/>
    <w:rPr>
      <w:kern w:val="2"/>
      <w:lang w:val="en-NZ" w:eastAsia="en-NZ"/>
      <w14:ligatures w14:val="standardContextual"/>
    </w:rPr>
  </w:style>
  <w:style w:type="paragraph" w:customStyle="1" w:styleId="9D6F1722663D4094B1C39FF7DAA3B262">
    <w:name w:val="9D6F1722663D4094B1C39FF7DAA3B262"/>
    <w:rsid w:val="0016378D"/>
    <w:rPr>
      <w:kern w:val="2"/>
      <w:lang w:val="en-NZ" w:eastAsia="en-NZ"/>
      <w14:ligatures w14:val="standardContextual"/>
    </w:rPr>
  </w:style>
  <w:style w:type="paragraph" w:customStyle="1" w:styleId="63AF80C4136642F59CA29B758565D821">
    <w:name w:val="63AF80C4136642F59CA29B758565D821"/>
    <w:rsid w:val="0016378D"/>
    <w:rPr>
      <w:kern w:val="2"/>
      <w:lang w:val="en-NZ" w:eastAsia="en-NZ"/>
      <w14:ligatures w14:val="standardContextual"/>
    </w:rPr>
  </w:style>
  <w:style w:type="paragraph" w:customStyle="1" w:styleId="6AE8F6E6B0394F2B9EDEE02646A29CC2">
    <w:name w:val="6AE8F6E6B0394F2B9EDEE02646A29CC2"/>
    <w:rsid w:val="0016378D"/>
    <w:rPr>
      <w:kern w:val="2"/>
      <w:lang w:val="en-NZ" w:eastAsia="en-NZ"/>
      <w14:ligatures w14:val="standardContextual"/>
    </w:rPr>
  </w:style>
  <w:style w:type="paragraph" w:customStyle="1" w:styleId="1C4E8EF47C834AAAA4DAE509F1B71F1C">
    <w:name w:val="1C4E8EF47C834AAAA4DAE509F1B71F1C"/>
    <w:rsid w:val="0016378D"/>
    <w:rPr>
      <w:kern w:val="2"/>
      <w:lang w:val="en-NZ" w:eastAsia="en-NZ"/>
      <w14:ligatures w14:val="standardContextual"/>
    </w:rPr>
  </w:style>
  <w:style w:type="paragraph" w:customStyle="1" w:styleId="3B166965321B43219957DFEAF95CAF32">
    <w:name w:val="3B166965321B43219957DFEAF95CAF32"/>
    <w:rsid w:val="0016378D"/>
    <w:rPr>
      <w:kern w:val="2"/>
      <w:lang w:val="en-NZ" w:eastAsia="en-NZ"/>
      <w14:ligatures w14:val="standardContextual"/>
    </w:rPr>
  </w:style>
  <w:style w:type="paragraph" w:customStyle="1" w:styleId="E130497040EA4C0ABE0FD205E82BCDBE">
    <w:name w:val="E130497040EA4C0ABE0FD205E82BCDBE"/>
    <w:rsid w:val="0016378D"/>
    <w:rPr>
      <w:kern w:val="2"/>
      <w:lang w:val="en-NZ" w:eastAsia="en-NZ"/>
      <w14:ligatures w14:val="standardContextual"/>
    </w:rPr>
  </w:style>
  <w:style w:type="paragraph" w:customStyle="1" w:styleId="9CDF764D1A61431BB7948A26F03CC8D4">
    <w:name w:val="9CDF764D1A61431BB7948A26F03CC8D4"/>
    <w:rsid w:val="0016378D"/>
    <w:rPr>
      <w:kern w:val="2"/>
      <w:lang w:val="en-NZ" w:eastAsia="en-NZ"/>
      <w14:ligatures w14:val="standardContextual"/>
    </w:rPr>
  </w:style>
  <w:style w:type="paragraph" w:customStyle="1" w:styleId="4D2DB87206CF4D158A3FE9B898390FD9">
    <w:name w:val="4D2DB87206CF4D158A3FE9B898390FD9"/>
    <w:rsid w:val="0016378D"/>
    <w:rPr>
      <w:kern w:val="2"/>
      <w:lang w:val="en-NZ" w:eastAsia="en-NZ"/>
      <w14:ligatures w14:val="standardContextual"/>
    </w:rPr>
  </w:style>
  <w:style w:type="paragraph" w:customStyle="1" w:styleId="CA9251EC425544328459E4D6D07823B3">
    <w:name w:val="CA9251EC425544328459E4D6D07823B3"/>
    <w:rsid w:val="0016378D"/>
    <w:rPr>
      <w:kern w:val="2"/>
      <w:lang w:val="en-NZ" w:eastAsia="en-NZ"/>
      <w14:ligatures w14:val="standardContextual"/>
    </w:rPr>
  </w:style>
  <w:style w:type="paragraph" w:customStyle="1" w:styleId="E7B9AD24902C46CE9BB204A7EC890033">
    <w:name w:val="E7B9AD24902C46CE9BB204A7EC890033"/>
    <w:rsid w:val="0016378D"/>
    <w:rPr>
      <w:kern w:val="2"/>
      <w:lang w:val="en-NZ" w:eastAsia="en-NZ"/>
      <w14:ligatures w14:val="standardContextual"/>
    </w:rPr>
  </w:style>
  <w:style w:type="paragraph" w:customStyle="1" w:styleId="1885A98F9EC14421AF793782134BB2C1">
    <w:name w:val="1885A98F9EC14421AF793782134BB2C1"/>
    <w:rsid w:val="0016378D"/>
    <w:rPr>
      <w:kern w:val="2"/>
      <w:lang w:val="en-NZ" w:eastAsia="en-NZ"/>
      <w14:ligatures w14:val="standardContextual"/>
    </w:rPr>
  </w:style>
  <w:style w:type="paragraph" w:customStyle="1" w:styleId="88131FE0222641748D57A5F1E3AD70D9">
    <w:name w:val="88131FE0222641748D57A5F1E3AD70D9"/>
    <w:rsid w:val="0016378D"/>
    <w:rPr>
      <w:kern w:val="2"/>
      <w:lang w:val="en-NZ" w:eastAsia="en-NZ"/>
      <w14:ligatures w14:val="standardContextual"/>
    </w:rPr>
  </w:style>
  <w:style w:type="paragraph" w:customStyle="1" w:styleId="875D4DB3E01B43A2BF65C7F2FE36902C">
    <w:name w:val="875D4DB3E01B43A2BF65C7F2FE36902C"/>
    <w:rsid w:val="0016378D"/>
    <w:rPr>
      <w:kern w:val="2"/>
      <w:lang w:val="en-NZ" w:eastAsia="en-NZ"/>
      <w14:ligatures w14:val="standardContextual"/>
    </w:rPr>
  </w:style>
  <w:style w:type="paragraph" w:customStyle="1" w:styleId="73C264F79A6E4713B8120F96295306EB">
    <w:name w:val="73C264F79A6E4713B8120F96295306EB"/>
    <w:rsid w:val="0016378D"/>
    <w:rPr>
      <w:kern w:val="2"/>
      <w:lang w:val="en-NZ" w:eastAsia="en-NZ"/>
      <w14:ligatures w14:val="standardContextual"/>
    </w:rPr>
  </w:style>
  <w:style w:type="paragraph" w:customStyle="1" w:styleId="290D6D45F5F842739691F5D150F14C48">
    <w:name w:val="290D6D45F5F842739691F5D150F14C48"/>
    <w:rsid w:val="0016378D"/>
    <w:rPr>
      <w:kern w:val="2"/>
      <w:lang w:val="en-NZ" w:eastAsia="en-NZ"/>
      <w14:ligatures w14:val="standardContextual"/>
    </w:rPr>
  </w:style>
  <w:style w:type="paragraph" w:customStyle="1" w:styleId="10218092E5CE45B7B5FF1357EC1620A8">
    <w:name w:val="10218092E5CE45B7B5FF1357EC1620A8"/>
    <w:rsid w:val="0016378D"/>
    <w:rPr>
      <w:kern w:val="2"/>
      <w:lang w:val="en-NZ" w:eastAsia="en-NZ"/>
      <w14:ligatures w14:val="standardContextual"/>
    </w:rPr>
  </w:style>
  <w:style w:type="paragraph" w:customStyle="1" w:styleId="7243AB845F3F40039E2A766047CEA32D">
    <w:name w:val="7243AB845F3F40039E2A766047CEA32D"/>
    <w:rsid w:val="0016378D"/>
    <w:rPr>
      <w:kern w:val="2"/>
      <w:lang w:val="en-NZ" w:eastAsia="en-NZ"/>
      <w14:ligatures w14:val="standardContextual"/>
    </w:rPr>
  </w:style>
  <w:style w:type="paragraph" w:customStyle="1" w:styleId="6CE81FC47E7F43FBB58FB11FA43F60E9">
    <w:name w:val="6CE81FC47E7F43FBB58FB11FA43F60E9"/>
    <w:rsid w:val="0016378D"/>
    <w:rPr>
      <w:kern w:val="2"/>
      <w:lang w:val="en-NZ" w:eastAsia="en-NZ"/>
      <w14:ligatures w14:val="standardContextual"/>
    </w:rPr>
  </w:style>
  <w:style w:type="paragraph" w:customStyle="1" w:styleId="66795B1803C1493D92146C3EB390E67F">
    <w:name w:val="66795B1803C1493D92146C3EB390E67F"/>
    <w:rsid w:val="0016378D"/>
    <w:rPr>
      <w:kern w:val="2"/>
      <w:lang w:val="en-NZ" w:eastAsia="en-NZ"/>
      <w14:ligatures w14:val="standardContextual"/>
    </w:rPr>
  </w:style>
  <w:style w:type="paragraph" w:customStyle="1" w:styleId="98063DB732834E6888A5C4514ABDA220">
    <w:name w:val="98063DB732834E6888A5C4514ABDA220"/>
    <w:rsid w:val="0016378D"/>
    <w:rPr>
      <w:kern w:val="2"/>
      <w:lang w:val="en-NZ" w:eastAsia="en-NZ"/>
      <w14:ligatures w14:val="standardContextual"/>
    </w:rPr>
  </w:style>
  <w:style w:type="paragraph" w:customStyle="1" w:styleId="7732E39F33364A93BFAF1B38FE3CFD9F">
    <w:name w:val="7732E39F33364A93BFAF1B38FE3CFD9F"/>
    <w:rsid w:val="0016378D"/>
    <w:rPr>
      <w:kern w:val="2"/>
      <w:lang w:val="en-NZ" w:eastAsia="en-NZ"/>
      <w14:ligatures w14:val="standardContextual"/>
    </w:rPr>
  </w:style>
  <w:style w:type="paragraph" w:customStyle="1" w:styleId="2654EB413320453194920D581B2760C0">
    <w:name w:val="2654EB413320453194920D581B2760C0"/>
    <w:rsid w:val="0016378D"/>
    <w:rPr>
      <w:kern w:val="2"/>
      <w:lang w:val="en-NZ" w:eastAsia="en-NZ"/>
      <w14:ligatures w14:val="standardContextual"/>
    </w:rPr>
  </w:style>
  <w:style w:type="paragraph" w:customStyle="1" w:styleId="D6CD0123FD804EE6884DF8889F7DD4EB">
    <w:name w:val="D6CD0123FD804EE6884DF8889F7DD4EB"/>
    <w:rsid w:val="0016378D"/>
    <w:rPr>
      <w:kern w:val="2"/>
      <w:lang w:val="en-NZ" w:eastAsia="en-NZ"/>
      <w14:ligatures w14:val="standardContextual"/>
    </w:rPr>
  </w:style>
  <w:style w:type="paragraph" w:customStyle="1" w:styleId="AC521D7E9434479EA206F120B8513DCC">
    <w:name w:val="AC521D7E9434479EA206F120B8513DCC"/>
    <w:rsid w:val="0016378D"/>
    <w:rPr>
      <w:kern w:val="2"/>
      <w:lang w:val="en-NZ" w:eastAsia="en-NZ"/>
      <w14:ligatures w14:val="standardContextual"/>
    </w:rPr>
  </w:style>
  <w:style w:type="paragraph" w:customStyle="1" w:styleId="234C58A4CC0349D29DE96C3E78E0204D">
    <w:name w:val="234C58A4CC0349D29DE96C3E78E0204D"/>
    <w:rsid w:val="0016378D"/>
    <w:rPr>
      <w:kern w:val="2"/>
      <w:lang w:val="en-NZ" w:eastAsia="en-NZ"/>
      <w14:ligatures w14:val="standardContextual"/>
    </w:rPr>
  </w:style>
  <w:style w:type="paragraph" w:customStyle="1" w:styleId="B746EC813B9542A1937F9CCACE52DAD7">
    <w:name w:val="B746EC813B9542A1937F9CCACE52DAD7"/>
    <w:rsid w:val="0016378D"/>
    <w:rPr>
      <w:kern w:val="2"/>
      <w:lang w:val="en-NZ" w:eastAsia="en-NZ"/>
      <w14:ligatures w14:val="standardContextual"/>
    </w:rPr>
  </w:style>
  <w:style w:type="paragraph" w:customStyle="1" w:styleId="1BF9A9CC6D984F47A46E5710B3A7060F">
    <w:name w:val="1BF9A9CC6D984F47A46E5710B3A7060F"/>
    <w:rsid w:val="0016378D"/>
    <w:rPr>
      <w:kern w:val="2"/>
      <w:lang w:val="en-NZ" w:eastAsia="en-NZ"/>
      <w14:ligatures w14:val="standardContextual"/>
    </w:rPr>
  </w:style>
  <w:style w:type="paragraph" w:customStyle="1" w:styleId="204BBC7DC35046D48DD1E690997947ED">
    <w:name w:val="204BBC7DC35046D48DD1E690997947ED"/>
    <w:rsid w:val="0016378D"/>
    <w:rPr>
      <w:kern w:val="2"/>
      <w:lang w:val="en-NZ" w:eastAsia="en-NZ"/>
      <w14:ligatures w14:val="standardContextual"/>
    </w:rPr>
  </w:style>
  <w:style w:type="paragraph" w:customStyle="1" w:styleId="D3FDD1EC489E4C91B0AB24F4692EFBB2">
    <w:name w:val="D3FDD1EC489E4C91B0AB24F4692EFBB2"/>
    <w:rsid w:val="0016378D"/>
    <w:rPr>
      <w:kern w:val="2"/>
      <w:lang w:val="en-NZ" w:eastAsia="en-NZ"/>
      <w14:ligatures w14:val="standardContextual"/>
    </w:rPr>
  </w:style>
  <w:style w:type="paragraph" w:customStyle="1" w:styleId="3DCB95D0483442529F3DF1F26F91923B">
    <w:name w:val="3DCB95D0483442529F3DF1F26F91923B"/>
    <w:rsid w:val="0016378D"/>
    <w:rPr>
      <w:kern w:val="2"/>
      <w:lang w:val="en-NZ" w:eastAsia="en-NZ"/>
      <w14:ligatures w14:val="standardContextual"/>
    </w:rPr>
  </w:style>
  <w:style w:type="paragraph" w:customStyle="1" w:styleId="D2A228538E284597B3512CABD683A113">
    <w:name w:val="D2A228538E284597B3512CABD683A113"/>
    <w:rsid w:val="0016378D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6B3D14-5CD5-4875-9AB9-FC3AC6C3C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D6A29-E57A-4E5D-9D8C-C46DA2849296}">
  <ds:schemaRefs>
    <ds:schemaRef ds:uri="http://schemas.microsoft.com/office/2006/metadata/properties"/>
    <ds:schemaRef ds:uri="http://www.w3.org/XML/1998/namespace"/>
    <ds:schemaRef ds:uri="5bf16529-ff4c-4533-adec-a35f4e4ba1df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2985c86-f8c2-4ffb-9ed4-056f10e7bf9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27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31</cp:revision>
  <dcterms:created xsi:type="dcterms:W3CDTF">2023-06-29T05:49:00Z</dcterms:created>
  <dcterms:modified xsi:type="dcterms:W3CDTF">2025-03-11T19:24:00Z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