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E9C9" w14:textId="03A01372" w:rsidR="005D1DA8" w:rsidRPr="00654519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  <w:r>
        <w:rPr>
          <w:noProof/>
        </w:rPr>
        <w:drawing>
          <wp:inline distT="0" distB="0" distL="0" distR="0" wp14:anchorId="5747E6D8" wp14:editId="0DD99E4D">
            <wp:extent cx="1846923" cy="337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923" cy="33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5CFD" w14:textId="1885BCE7" w:rsidR="005D1DA8" w:rsidRDefault="005D1DA8" w:rsidP="0072194C">
      <w:pPr>
        <w:tabs>
          <w:tab w:val="num" w:pos="900"/>
        </w:tabs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3CB2554B" w14:textId="77777777" w:rsidR="00C1176A" w:rsidRPr="0045569B" w:rsidRDefault="00C1176A" w:rsidP="0072194C">
      <w:pPr>
        <w:tabs>
          <w:tab w:val="num" w:pos="900"/>
        </w:tabs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73DCD79C" w14:textId="282CA9B4" w:rsidR="005D1DA8" w:rsidRPr="00FA196F" w:rsidRDefault="287D103F" w:rsidP="1FD9C37D">
      <w:pPr>
        <w:pStyle w:val="Heading1"/>
        <w:spacing w:after="0"/>
        <w:ind w:left="0" w:right="582" w:firstLine="538"/>
        <w:jc w:val="both"/>
        <w:rPr>
          <w:rFonts w:ascii="Avenir Next LT Pro" w:hAnsi="Avenir Next LT Pro"/>
          <w:color w:val="70AD47" w:themeColor="accent6"/>
          <w:sz w:val="36"/>
          <w:szCs w:val="36"/>
        </w:rPr>
      </w:pPr>
      <w:r w:rsidRPr="1FD9C37D">
        <w:rPr>
          <w:rFonts w:ascii="Avenir Next LT Pro" w:hAnsi="Avenir Next LT Pro"/>
          <w:color w:val="70AD47" w:themeColor="accent6"/>
          <w:sz w:val="36"/>
          <w:szCs w:val="36"/>
        </w:rPr>
        <w:t>GREEN STAR CERTIFICATION AGREEMEN</w:t>
      </w:r>
      <w:r w:rsidR="008E3088">
        <w:rPr>
          <w:rFonts w:ascii="Avenir Next LT Pro" w:hAnsi="Avenir Next LT Pro"/>
          <w:color w:val="70AD47" w:themeColor="accent6"/>
          <w:sz w:val="36"/>
          <w:szCs w:val="36"/>
        </w:rPr>
        <w:t>T</w:t>
      </w:r>
      <w:r w:rsidR="4E2AAD12" w:rsidRPr="1FD9C37D">
        <w:rPr>
          <w:rFonts w:ascii="Avenir Next LT Pro" w:hAnsi="Avenir Next LT Pro"/>
          <w:color w:val="70AD47" w:themeColor="accent6"/>
          <w:sz w:val="36"/>
          <w:szCs w:val="36"/>
        </w:rPr>
        <w:t xml:space="preserve"> </w:t>
      </w:r>
      <w:r w:rsidRPr="1FD9C37D">
        <w:rPr>
          <w:rFonts w:ascii="Avenir Next LT Pro" w:hAnsi="Avenir Next LT Pro"/>
          <w:color w:val="70AD47" w:themeColor="accent6"/>
          <w:sz w:val="36"/>
          <w:szCs w:val="36"/>
        </w:rPr>
        <w:t xml:space="preserve">FAQ </w:t>
      </w:r>
    </w:p>
    <w:p w14:paraId="0455F949" w14:textId="77777777" w:rsidR="008D66A0" w:rsidRDefault="008D66A0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59EDE0B7" w14:textId="09D6B477" w:rsidR="00AF2618" w:rsidRDefault="00343A03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NZGBC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not-for-profit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organisation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that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promotes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sustainability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in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New Zealand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property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industry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using green building practices.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The NZGBC </w:t>
      </w:r>
      <w:r w:rsidR="00164D39">
        <w:rPr>
          <w:rFonts w:ascii="Avenir Next LT Pro" w:hAnsi="Avenir Next LT Pro"/>
          <w:w w:val="105"/>
          <w:sz w:val="20"/>
          <w:szCs w:val="20"/>
        </w:rPr>
        <w:t xml:space="preserve">tries to </w:t>
      </w:r>
      <w:r w:rsidRPr="00072C38">
        <w:rPr>
          <w:rFonts w:ascii="Avenir Next LT Pro" w:hAnsi="Avenir Next LT Pro"/>
          <w:w w:val="105"/>
          <w:sz w:val="20"/>
          <w:szCs w:val="20"/>
        </w:rPr>
        <w:t>achieve this goal by providing a process for the independent verification and certification of the green building status of a Project.</w:t>
      </w:r>
      <w:r w:rsidR="00F67948" w:rsidRPr="00E85833">
        <w:rPr>
          <w:rFonts w:ascii="Avenir Next LT Pro" w:hAnsi="Avenir Next LT Pro"/>
          <w:w w:val="105"/>
          <w:sz w:val="20"/>
          <w:szCs w:val="20"/>
        </w:rPr>
        <w:t xml:space="preserve">  </w:t>
      </w:r>
      <w:r w:rsidR="002E2187">
        <w:rPr>
          <w:rFonts w:ascii="Avenir Next LT Pro" w:hAnsi="Avenir Next LT Pro"/>
          <w:w w:val="105"/>
          <w:sz w:val="20"/>
          <w:szCs w:val="20"/>
        </w:rPr>
        <w:t>We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use a range of rating tools</w:t>
      </w:r>
      <w:r w:rsidR="00AB2DB7">
        <w:rPr>
          <w:rFonts w:ascii="Avenir Next LT Pro" w:hAnsi="Avenir Next LT Pro"/>
          <w:w w:val="105"/>
          <w:sz w:val="20"/>
          <w:szCs w:val="20"/>
        </w:rPr>
        <w:t>, including Green Star</w:t>
      </w:r>
      <w:r w:rsidR="006B10B5">
        <w:rPr>
          <w:rFonts w:ascii="Avenir Next LT Pro" w:hAnsi="Avenir Next LT Pro"/>
          <w:w w:val="105"/>
          <w:sz w:val="20"/>
          <w:szCs w:val="20"/>
        </w:rPr>
        <w:t>,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based on industry standards and best practices, developed in collaboration with environmental and industry experts, to independently assess and certify the green building status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Project.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539BC">
        <w:rPr>
          <w:rFonts w:ascii="Avenir Next LT Pro" w:hAnsi="Avenir Next LT Pro"/>
          <w:w w:val="105"/>
          <w:sz w:val="20"/>
          <w:szCs w:val="20"/>
        </w:rPr>
        <w:t>We have</w:t>
      </w:r>
      <w:r w:rsidR="00E539BC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539BC" w:rsidRPr="00072C38">
        <w:rPr>
          <w:rFonts w:ascii="Avenir Next LT Pro" w:hAnsi="Avenir Next LT Pro"/>
          <w:w w:val="105"/>
          <w:sz w:val="20"/>
          <w:szCs w:val="20"/>
        </w:rPr>
        <w:t>standard</w:t>
      </w:r>
      <w:r w:rsidR="00E539BC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D1639">
        <w:rPr>
          <w:rFonts w:ascii="Avenir Next LT Pro" w:hAnsi="Avenir Next LT Pro"/>
          <w:w w:val="105"/>
          <w:sz w:val="20"/>
          <w:szCs w:val="20"/>
        </w:rPr>
        <w:t>terms and conditions</w:t>
      </w:r>
      <w:r w:rsidR="00CD452A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8D31D4">
        <w:rPr>
          <w:rFonts w:ascii="Avenir Next LT Pro" w:hAnsi="Avenir Next LT Pro"/>
          <w:w w:val="105"/>
          <w:sz w:val="20"/>
          <w:szCs w:val="20"/>
        </w:rPr>
        <w:t xml:space="preserve">upon </w:t>
      </w:r>
      <w:r w:rsidR="00CD452A">
        <w:rPr>
          <w:rFonts w:ascii="Avenir Next LT Pro" w:hAnsi="Avenir Next LT Pro"/>
          <w:w w:val="105"/>
          <w:sz w:val="20"/>
          <w:szCs w:val="20"/>
        </w:rPr>
        <w:t>which we grant</w:t>
      </w:r>
      <w:r w:rsidR="00E539BC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539BC" w:rsidRPr="00E85833">
        <w:rPr>
          <w:rFonts w:ascii="Avenir Next LT Pro" w:hAnsi="Avenir Next LT Pro"/>
          <w:w w:val="105"/>
          <w:sz w:val="20"/>
          <w:szCs w:val="20"/>
        </w:rPr>
        <w:t xml:space="preserve">Green Star </w:t>
      </w:r>
      <w:r w:rsidR="00E539BC">
        <w:rPr>
          <w:rFonts w:ascii="Avenir Next LT Pro" w:hAnsi="Avenir Next LT Pro"/>
          <w:w w:val="105"/>
          <w:sz w:val="20"/>
          <w:szCs w:val="20"/>
        </w:rPr>
        <w:t>c</w:t>
      </w:r>
      <w:r w:rsidR="00E539BC" w:rsidRPr="00072C38">
        <w:rPr>
          <w:rFonts w:ascii="Avenir Next LT Pro" w:hAnsi="Avenir Next LT Pro"/>
          <w:w w:val="105"/>
          <w:sz w:val="20"/>
          <w:szCs w:val="20"/>
        </w:rPr>
        <w:t>ertification</w:t>
      </w:r>
      <w:r w:rsidR="00CD452A">
        <w:rPr>
          <w:rFonts w:ascii="Avenir Next LT Pro" w:hAnsi="Avenir Next LT Pro"/>
          <w:w w:val="105"/>
          <w:sz w:val="20"/>
          <w:szCs w:val="20"/>
        </w:rPr>
        <w:t xml:space="preserve"> set out </w:t>
      </w:r>
      <w:r w:rsidR="00E539BC">
        <w:rPr>
          <w:rFonts w:ascii="Avenir Next LT Pro" w:hAnsi="Avenir Next LT Pro"/>
          <w:w w:val="105"/>
          <w:sz w:val="20"/>
          <w:szCs w:val="20"/>
        </w:rPr>
        <w:t xml:space="preserve">in </w:t>
      </w:r>
      <w:r w:rsidR="00CD452A">
        <w:rPr>
          <w:rFonts w:ascii="Avenir Next LT Pro" w:hAnsi="Avenir Next LT Pro"/>
          <w:w w:val="105"/>
          <w:sz w:val="20"/>
          <w:szCs w:val="20"/>
        </w:rPr>
        <w:t>our</w:t>
      </w:r>
      <w:r w:rsidR="00AF2618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539BC">
        <w:rPr>
          <w:rFonts w:ascii="Avenir Next LT Pro" w:hAnsi="Avenir Next LT Pro"/>
          <w:w w:val="105"/>
          <w:sz w:val="20"/>
          <w:szCs w:val="20"/>
        </w:rPr>
        <w:t>Green Star certification</w:t>
      </w:r>
      <w:r w:rsidR="00E539BC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539BC">
        <w:rPr>
          <w:rFonts w:ascii="Avenir Next LT Pro" w:hAnsi="Avenir Next LT Pro"/>
          <w:w w:val="105"/>
          <w:sz w:val="20"/>
          <w:szCs w:val="20"/>
        </w:rPr>
        <w:t>a</w:t>
      </w:r>
      <w:r w:rsidR="00E539BC" w:rsidRPr="00072C38">
        <w:rPr>
          <w:rFonts w:ascii="Avenir Next LT Pro" w:hAnsi="Avenir Next LT Pro"/>
          <w:w w:val="105"/>
          <w:sz w:val="20"/>
          <w:szCs w:val="20"/>
        </w:rPr>
        <w:t>greement</w:t>
      </w:r>
      <w:r w:rsidR="009F5094">
        <w:rPr>
          <w:rFonts w:ascii="Avenir Next LT Pro" w:hAnsi="Avenir Next LT Pro"/>
          <w:w w:val="105"/>
          <w:sz w:val="20"/>
          <w:szCs w:val="20"/>
        </w:rPr>
        <w:t xml:space="preserve">.  </w:t>
      </w:r>
    </w:p>
    <w:p w14:paraId="4D23CAE2" w14:textId="77777777" w:rsidR="00AF2618" w:rsidRDefault="00AF261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2ECA73F6" w14:textId="12AB948F" w:rsidR="00006294" w:rsidRPr="007A4588" w:rsidRDefault="00DE7F1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W</w:t>
      </w:r>
      <w:r w:rsidR="009F5094">
        <w:rPr>
          <w:rFonts w:ascii="Avenir Next LT Pro" w:hAnsi="Avenir Next LT Pro"/>
          <w:w w:val="105"/>
          <w:sz w:val="20"/>
          <w:szCs w:val="20"/>
        </w:rPr>
        <w:t>e aim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 xml:space="preserve"> to minimise the administrative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costs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and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resources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of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the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certification</w:t>
      </w:r>
      <w:r w:rsidR="009F5094"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F5094" w:rsidRPr="00072C38">
        <w:rPr>
          <w:rFonts w:ascii="Avenir Next LT Pro" w:hAnsi="Avenir Next LT Pro"/>
          <w:w w:val="105"/>
          <w:sz w:val="20"/>
          <w:szCs w:val="20"/>
        </w:rPr>
        <w:t>process</w:t>
      </w:r>
      <w:r w:rsidR="006B10B5">
        <w:rPr>
          <w:rFonts w:ascii="Avenir Next LT Pro" w:hAnsi="Avenir Next LT Pro"/>
          <w:w w:val="105"/>
          <w:sz w:val="20"/>
          <w:szCs w:val="20"/>
        </w:rPr>
        <w:t>,</w:t>
      </w:r>
      <w:r>
        <w:rPr>
          <w:rFonts w:ascii="Avenir Next LT Pro" w:hAnsi="Avenir Next LT Pro"/>
          <w:w w:val="105"/>
          <w:sz w:val="20"/>
          <w:szCs w:val="20"/>
        </w:rPr>
        <w:t xml:space="preserve"> and as part of this</w:t>
      </w:r>
      <w:r w:rsidR="006B10B5">
        <w:rPr>
          <w:rFonts w:ascii="Avenir Next LT Pro" w:hAnsi="Avenir Next LT Pro"/>
          <w:w w:val="105"/>
          <w:sz w:val="20"/>
          <w:szCs w:val="20"/>
        </w:rPr>
        <w:t>,</w:t>
      </w:r>
      <w:r>
        <w:rPr>
          <w:rFonts w:ascii="Avenir Next LT Pro" w:hAnsi="Avenir Next LT Pro"/>
          <w:w w:val="105"/>
          <w:sz w:val="20"/>
          <w:szCs w:val="20"/>
        </w:rPr>
        <w:t xml:space="preserve"> we provide the terms and conditions of</w:t>
      </w:r>
      <w:r w:rsidR="00BB36DC">
        <w:rPr>
          <w:rFonts w:ascii="Avenir Next LT Pro" w:hAnsi="Avenir Next LT Pro"/>
          <w:w w:val="105"/>
          <w:sz w:val="20"/>
          <w:szCs w:val="20"/>
        </w:rPr>
        <w:t xml:space="preserve"> certification </w:t>
      </w:r>
      <w:r w:rsidR="00906BD2">
        <w:rPr>
          <w:rFonts w:ascii="Avenir Next LT Pro" w:hAnsi="Avenir Next LT Pro"/>
          <w:w w:val="105"/>
          <w:sz w:val="20"/>
          <w:szCs w:val="20"/>
        </w:rPr>
        <w:t xml:space="preserve">in the form of a click-through agreement.  </w:t>
      </w:r>
      <w:r w:rsidR="00AE2CBB">
        <w:rPr>
          <w:rFonts w:ascii="Avenir Next LT Pro" w:hAnsi="Avenir Next LT Pro"/>
          <w:w w:val="105"/>
          <w:sz w:val="20"/>
          <w:szCs w:val="20"/>
        </w:rPr>
        <w:t xml:space="preserve">We’ve prepared these FAQ so that if you do have any </w:t>
      </w:r>
      <w:r w:rsidR="00F67948">
        <w:rPr>
          <w:rFonts w:ascii="Avenir Next LT Pro" w:hAnsi="Avenir Next LT Pro"/>
          <w:w w:val="105"/>
          <w:sz w:val="20"/>
          <w:szCs w:val="20"/>
        </w:rPr>
        <w:t>queries</w:t>
      </w:r>
      <w:r w:rsidR="000F1D08">
        <w:rPr>
          <w:rFonts w:ascii="Avenir Next LT Pro" w:hAnsi="Avenir Next LT Pro"/>
          <w:w w:val="105"/>
          <w:sz w:val="20"/>
          <w:szCs w:val="20"/>
        </w:rPr>
        <w:t xml:space="preserve"> about the agreement</w:t>
      </w:r>
      <w:r w:rsidR="00F67948">
        <w:rPr>
          <w:rFonts w:ascii="Avenir Next LT Pro" w:hAnsi="Avenir Next LT Pro"/>
          <w:w w:val="105"/>
          <w:sz w:val="20"/>
          <w:szCs w:val="20"/>
        </w:rPr>
        <w:t>,</w:t>
      </w:r>
      <w:r w:rsidR="00AE2CB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F1D08">
        <w:rPr>
          <w:rFonts w:ascii="Avenir Next LT Pro" w:hAnsi="Avenir Next LT Pro"/>
          <w:w w:val="105"/>
          <w:sz w:val="20"/>
          <w:szCs w:val="20"/>
        </w:rPr>
        <w:t>these queries might be address</w:t>
      </w:r>
      <w:r w:rsidR="008D31D4">
        <w:rPr>
          <w:rFonts w:ascii="Avenir Next LT Pro" w:hAnsi="Avenir Next LT Pro"/>
          <w:w w:val="105"/>
          <w:sz w:val="20"/>
          <w:szCs w:val="20"/>
        </w:rPr>
        <w:t xml:space="preserve">ed here. </w:t>
      </w:r>
      <w:r w:rsidR="00AE2CBB">
        <w:rPr>
          <w:rFonts w:ascii="Avenir Next LT Pro" w:hAnsi="Avenir Next LT Pro"/>
          <w:w w:val="105"/>
          <w:sz w:val="20"/>
          <w:szCs w:val="20"/>
        </w:rPr>
        <w:t xml:space="preserve"> </w:t>
      </w:r>
    </w:p>
    <w:p w14:paraId="2E4BA6A5" w14:textId="497011A2" w:rsidR="009F5094" w:rsidRPr="00072C38" w:rsidRDefault="009F509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4DB18AB2" w14:textId="62EFB1A0" w:rsidR="005D1DA8" w:rsidRDefault="4961CBFD" w:rsidP="0072194C">
      <w:pPr>
        <w:pStyle w:val="Heading1"/>
        <w:spacing w:after="0"/>
        <w:ind w:left="0" w:right="582" w:firstLine="538"/>
        <w:jc w:val="both"/>
        <w:rPr>
          <w:rFonts w:ascii="Avenir Next LT Pro" w:hAnsi="Avenir Next LT Pro"/>
          <w:color w:val="70AD47" w:themeColor="accent6"/>
          <w:spacing w:val="-5"/>
          <w:w w:val="105"/>
          <w:sz w:val="20"/>
          <w:szCs w:val="20"/>
        </w:rPr>
      </w:pPr>
      <w:r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W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hat</w:t>
      </w:r>
      <w:r w:rsidR="005D1DA8" w:rsidRPr="0045569B">
        <w:rPr>
          <w:rFonts w:ascii="Avenir Next LT Pro" w:hAnsi="Avenir Next LT Pro"/>
          <w:color w:val="70AD47" w:themeColor="accent6"/>
          <w:spacing w:val="-12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color w:val="70AD47" w:themeColor="accent6"/>
          <w:w w:val="105"/>
          <w:sz w:val="20"/>
          <w:szCs w:val="20"/>
        </w:rPr>
        <w:t>r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ating</w:t>
      </w:r>
      <w:r w:rsidR="005D1DA8" w:rsidRPr="0045569B">
        <w:rPr>
          <w:rFonts w:ascii="Avenir Next LT Pro" w:hAnsi="Avenir Next LT Pro"/>
          <w:color w:val="70AD47" w:themeColor="accent6"/>
          <w:spacing w:val="-8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color w:val="70AD47" w:themeColor="accent6"/>
          <w:w w:val="105"/>
          <w:sz w:val="20"/>
          <w:szCs w:val="20"/>
        </w:rPr>
        <w:t>t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ool</w:t>
      </w:r>
      <w:r w:rsidR="005D1DA8" w:rsidRPr="0045569B">
        <w:rPr>
          <w:rFonts w:ascii="Avenir Next LT Pro" w:hAnsi="Avenir Next LT Pro"/>
          <w:color w:val="70AD47" w:themeColor="accent6"/>
          <w:spacing w:val="-8"/>
          <w:w w:val="105"/>
          <w:sz w:val="20"/>
          <w:szCs w:val="20"/>
        </w:rPr>
        <w:t xml:space="preserve"> 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does</w:t>
      </w:r>
      <w:r w:rsidR="005D1DA8" w:rsidRPr="0045569B">
        <w:rPr>
          <w:rFonts w:ascii="Avenir Next LT Pro" w:hAnsi="Avenir Next LT Pro"/>
          <w:color w:val="70AD47" w:themeColor="accent6"/>
          <w:spacing w:val="-11"/>
          <w:w w:val="105"/>
          <w:sz w:val="20"/>
          <w:szCs w:val="20"/>
        </w:rPr>
        <w:t xml:space="preserve"> 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th</w:t>
      </w:r>
      <w:r w:rsidR="00670997">
        <w:rPr>
          <w:rFonts w:ascii="Avenir Next LT Pro" w:hAnsi="Avenir Next LT Pro"/>
          <w:color w:val="70AD47" w:themeColor="accent6"/>
          <w:w w:val="105"/>
          <w:sz w:val="20"/>
          <w:szCs w:val="20"/>
        </w:rPr>
        <w:t xml:space="preserve">e </w:t>
      </w:r>
      <w:r w:rsidR="00FA0A32">
        <w:rPr>
          <w:rFonts w:ascii="Avenir Next LT Pro" w:hAnsi="Avenir Next LT Pro"/>
          <w:color w:val="70AD47" w:themeColor="accent6"/>
          <w:w w:val="105"/>
          <w:sz w:val="20"/>
          <w:szCs w:val="20"/>
        </w:rPr>
        <w:t>c</w:t>
      </w:r>
      <w:r w:rsidR="00360B67">
        <w:rPr>
          <w:rFonts w:ascii="Avenir Next LT Pro" w:hAnsi="Avenir Next LT Pro"/>
          <w:color w:val="70AD47" w:themeColor="accent6"/>
          <w:w w:val="105"/>
          <w:sz w:val="20"/>
          <w:szCs w:val="20"/>
        </w:rPr>
        <w:t>ertification</w:t>
      </w:r>
      <w:r w:rsidR="00360B67">
        <w:rPr>
          <w:rFonts w:ascii="Avenir Next LT Pro" w:hAnsi="Avenir Next LT Pro"/>
          <w:color w:val="70AD47" w:themeColor="accent6"/>
          <w:spacing w:val="-12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color w:val="70AD47" w:themeColor="accent6"/>
          <w:w w:val="105"/>
          <w:sz w:val="20"/>
          <w:szCs w:val="20"/>
        </w:rPr>
        <w:t>a</w:t>
      </w:r>
      <w:r w:rsidR="00360B67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greement</w:t>
      </w:r>
      <w:r w:rsidR="005D1DA8" w:rsidRPr="0045569B">
        <w:rPr>
          <w:rFonts w:ascii="Avenir Next LT Pro" w:hAnsi="Avenir Next LT Pro"/>
          <w:color w:val="70AD47" w:themeColor="accent6"/>
          <w:spacing w:val="-10"/>
          <w:w w:val="105"/>
          <w:sz w:val="20"/>
          <w:szCs w:val="20"/>
        </w:rPr>
        <w:t xml:space="preserve"> </w:t>
      </w:r>
      <w:r w:rsidR="005D1DA8" w:rsidRPr="0045569B">
        <w:rPr>
          <w:rFonts w:ascii="Avenir Next LT Pro" w:hAnsi="Avenir Next LT Pro"/>
          <w:color w:val="70AD47" w:themeColor="accent6"/>
          <w:w w:val="105"/>
          <w:sz w:val="20"/>
          <w:szCs w:val="20"/>
        </w:rPr>
        <w:t>apply</w:t>
      </w:r>
      <w:r w:rsidR="005D1DA8" w:rsidRPr="0045569B">
        <w:rPr>
          <w:rFonts w:ascii="Avenir Next LT Pro" w:hAnsi="Avenir Next LT Pro"/>
          <w:color w:val="70AD47" w:themeColor="accent6"/>
          <w:spacing w:val="-11"/>
          <w:w w:val="105"/>
          <w:sz w:val="20"/>
          <w:szCs w:val="20"/>
        </w:rPr>
        <w:t xml:space="preserve"> </w:t>
      </w:r>
      <w:r w:rsidR="005D1DA8" w:rsidRPr="0045569B">
        <w:rPr>
          <w:rFonts w:ascii="Avenir Next LT Pro" w:hAnsi="Avenir Next LT Pro"/>
          <w:color w:val="70AD47" w:themeColor="accent6"/>
          <w:spacing w:val="-5"/>
          <w:w w:val="105"/>
          <w:sz w:val="20"/>
          <w:szCs w:val="20"/>
        </w:rPr>
        <w:t>to?</w:t>
      </w:r>
    </w:p>
    <w:p w14:paraId="131254E6" w14:textId="575F80CE" w:rsidR="00675272" w:rsidRPr="0045569B" w:rsidRDefault="00B0581C" w:rsidP="0072194C">
      <w:pPr>
        <w:pStyle w:val="Heading1"/>
        <w:spacing w:after="0"/>
        <w:ind w:left="0" w:right="582" w:firstLine="538"/>
        <w:jc w:val="both"/>
        <w:rPr>
          <w:rFonts w:ascii="Avenir Next LT Pro" w:hAnsi="Avenir Next LT Pro"/>
          <w:color w:val="70AD47" w:themeColor="accent6"/>
          <w:sz w:val="20"/>
          <w:szCs w:val="20"/>
        </w:rPr>
      </w:pPr>
      <w:r w:rsidRPr="6F6AD49A">
        <w:rPr>
          <w:rFonts w:ascii="Avenir Next LT Pro" w:hAnsi="Avenir Next LT Pro"/>
          <w:color w:val="70AD47" w:themeColor="accent6"/>
          <w:sz w:val="20"/>
          <w:szCs w:val="20"/>
        </w:rPr>
        <w:t xml:space="preserve"> </w:t>
      </w:r>
    </w:p>
    <w:p w14:paraId="0DD1435E" w14:textId="361B5AE6" w:rsidR="005D1DA8" w:rsidRDefault="00E2174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 xml:space="preserve">It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 xml:space="preserve">applies to </w:t>
      </w:r>
      <w:r w:rsidR="006420AA">
        <w:rPr>
          <w:rFonts w:ascii="Avenir Next LT Pro" w:hAnsi="Avenir Next LT Pro"/>
          <w:w w:val="105"/>
          <w:sz w:val="20"/>
          <w:szCs w:val="20"/>
        </w:rPr>
        <w:t>Green Star Buildin</w:t>
      </w:r>
      <w:r w:rsidR="00B90019">
        <w:rPr>
          <w:rFonts w:ascii="Avenir Next LT Pro" w:hAnsi="Avenir Next LT Pro"/>
          <w:w w:val="105"/>
          <w:sz w:val="20"/>
          <w:szCs w:val="20"/>
        </w:rPr>
        <w:t>g</w:t>
      </w:r>
      <w:r w:rsidR="0073192D">
        <w:rPr>
          <w:rFonts w:ascii="Avenir Next LT Pro" w:hAnsi="Avenir Next LT Pro"/>
          <w:w w:val="105"/>
          <w:sz w:val="20"/>
          <w:szCs w:val="20"/>
        </w:rPr>
        <w:t>s</w:t>
      </w:r>
      <w:r w:rsidR="0045070E">
        <w:rPr>
          <w:rFonts w:ascii="Avenir Next LT Pro" w:hAnsi="Avenir Next LT Pro"/>
          <w:w w:val="105"/>
          <w:sz w:val="20"/>
          <w:szCs w:val="20"/>
        </w:rPr>
        <w:t xml:space="preserve">, </w:t>
      </w:r>
      <w:r w:rsidR="00B90019">
        <w:rPr>
          <w:rFonts w:ascii="Avenir Next LT Pro" w:hAnsi="Avenir Next LT Pro"/>
          <w:w w:val="105"/>
          <w:sz w:val="20"/>
          <w:szCs w:val="20"/>
        </w:rPr>
        <w:t>Green Star Performance</w:t>
      </w:r>
      <w:r w:rsidR="00B0581C">
        <w:rPr>
          <w:rFonts w:ascii="Avenir Next LT Pro" w:hAnsi="Avenir Next LT Pro"/>
          <w:w w:val="105"/>
          <w:sz w:val="20"/>
          <w:szCs w:val="20"/>
        </w:rPr>
        <w:t xml:space="preserve"> and Green Star Interiors.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62357B" w:rsidRPr="00072C38">
        <w:rPr>
          <w:rFonts w:ascii="Avenir Next LT Pro" w:hAnsi="Avenir Next LT Pro"/>
          <w:w w:val="105"/>
          <w:sz w:val="20"/>
          <w:szCs w:val="20"/>
        </w:rPr>
        <w:t>If applicable,</w:t>
      </w:r>
      <w:r w:rsidR="00DA738B" w:rsidRPr="00DA738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967F00">
        <w:rPr>
          <w:rFonts w:ascii="Avenir Next LT Pro" w:hAnsi="Avenir Next LT Pro"/>
          <w:w w:val="105"/>
          <w:sz w:val="20"/>
          <w:szCs w:val="20"/>
        </w:rPr>
        <w:t>specific</w:t>
      </w:r>
      <w:r w:rsidR="00DA738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DA738B" w:rsidRPr="00072C38">
        <w:rPr>
          <w:rFonts w:ascii="Avenir Next LT Pro" w:hAnsi="Avenir Next LT Pro"/>
          <w:w w:val="105"/>
          <w:sz w:val="20"/>
          <w:szCs w:val="20"/>
        </w:rPr>
        <w:t xml:space="preserve">terms and </w:t>
      </w:r>
      <w:r w:rsidR="00DA738B">
        <w:rPr>
          <w:rFonts w:ascii="Avenir Next LT Pro" w:hAnsi="Avenir Next LT Pro"/>
          <w:w w:val="105"/>
          <w:sz w:val="20"/>
          <w:szCs w:val="20"/>
        </w:rPr>
        <w:t>co</w:t>
      </w:r>
      <w:r w:rsidR="00DA738B" w:rsidRPr="00072C38">
        <w:rPr>
          <w:rFonts w:ascii="Avenir Next LT Pro" w:hAnsi="Avenir Next LT Pro"/>
          <w:w w:val="105"/>
          <w:sz w:val="20"/>
          <w:szCs w:val="20"/>
        </w:rPr>
        <w:t xml:space="preserve">nditions </w:t>
      </w:r>
      <w:r w:rsidR="00360B67">
        <w:rPr>
          <w:rFonts w:ascii="Avenir Next LT Pro" w:hAnsi="Avenir Next LT Pro"/>
          <w:w w:val="105"/>
          <w:sz w:val="20"/>
          <w:szCs w:val="20"/>
        </w:rPr>
        <w:t xml:space="preserve">for Green Star Performance </w:t>
      </w:r>
      <w:r w:rsidR="00967F00">
        <w:rPr>
          <w:rFonts w:ascii="Avenir Next LT Pro" w:hAnsi="Avenir Next LT Pro"/>
          <w:w w:val="105"/>
          <w:sz w:val="20"/>
          <w:szCs w:val="20"/>
        </w:rPr>
        <w:t>are</w:t>
      </w:r>
      <w:r w:rsidR="00DA738B" w:rsidRPr="00072C38">
        <w:rPr>
          <w:rFonts w:ascii="Avenir Next LT Pro" w:hAnsi="Avenir Next LT Pro"/>
          <w:w w:val="105"/>
          <w:sz w:val="20"/>
          <w:szCs w:val="20"/>
        </w:rPr>
        <w:t xml:space="preserve"> in the </w:t>
      </w:r>
      <w:r w:rsidR="00967F00">
        <w:rPr>
          <w:rFonts w:ascii="Avenir Next LT Pro" w:hAnsi="Avenir Next LT Pro"/>
          <w:w w:val="105"/>
          <w:sz w:val="20"/>
          <w:szCs w:val="20"/>
        </w:rPr>
        <w:t>s</w:t>
      </w:r>
      <w:r w:rsidR="00DA738B" w:rsidRPr="00072C38">
        <w:rPr>
          <w:rFonts w:ascii="Avenir Next LT Pro" w:hAnsi="Avenir Next LT Pro"/>
          <w:w w:val="105"/>
          <w:sz w:val="20"/>
          <w:szCs w:val="20"/>
        </w:rPr>
        <w:t xml:space="preserve">chedules of the </w:t>
      </w:r>
      <w:r w:rsidR="00967F00">
        <w:rPr>
          <w:rFonts w:ascii="Avenir Next LT Pro" w:hAnsi="Avenir Next LT Pro"/>
          <w:w w:val="105"/>
          <w:sz w:val="20"/>
          <w:szCs w:val="20"/>
        </w:rPr>
        <w:t>c</w:t>
      </w:r>
      <w:r w:rsidR="00DA738B" w:rsidRPr="00072C38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967F00">
        <w:rPr>
          <w:rFonts w:ascii="Avenir Next LT Pro" w:hAnsi="Avenir Next LT Pro"/>
          <w:w w:val="105"/>
          <w:sz w:val="20"/>
          <w:szCs w:val="20"/>
        </w:rPr>
        <w:t>ag</w:t>
      </w:r>
      <w:r w:rsidR="00DA738B" w:rsidRPr="00072C38">
        <w:rPr>
          <w:rFonts w:ascii="Avenir Next LT Pro" w:hAnsi="Avenir Next LT Pro"/>
          <w:spacing w:val="-2"/>
          <w:w w:val="105"/>
          <w:sz w:val="20"/>
          <w:szCs w:val="20"/>
        </w:rPr>
        <w:t>reement</w:t>
      </w:r>
      <w:r w:rsidR="00360B67">
        <w:rPr>
          <w:rFonts w:ascii="Avenir Next LT Pro" w:hAnsi="Avenir Next LT Pro"/>
          <w:w w:val="105"/>
          <w:sz w:val="20"/>
          <w:szCs w:val="20"/>
        </w:rPr>
        <w:t xml:space="preserve">. </w:t>
      </w:r>
    </w:p>
    <w:p w14:paraId="55661E0B" w14:textId="77777777" w:rsidR="00967F00" w:rsidRDefault="00967F00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692E7975" w14:textId="03B2EE02" w:rsidR="00967F00" w:rsidRDefault="00967F00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 xml:space="preserve">Please note that </w:t>
      </w:r>
      <w:r w:rsidR="00990FD8">
        <w:rPr>
          <w:rFonts w:ascii="Avenir Next LT Pro" w:hAnsi="Avenir Next LT Pro"/>
          <w:w w:val="105"/>
          <w:sz w:val="20"/>
          <w:szCs w:val="20"/>
        </w:rPr>
        <w:t>a</w:t>
      </w:r>
      <w:r w:rsidR="7089BF37">
        <w:rPr>
          <w:rFonts w:ascii="Avenir Next LT Pro" w:hAnsi="Avenir Next LT Pro"/>
          <w:w w:val="105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>Green Star</w:t>
      </w:r>
      <w:r w:rsidR="00990FD8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194A4C4">
        <w:rPr>
          <w:rFonts w:ascii="Avenir Next LT Pro" w:hAnsi="Avenir Next LT Pro"/>
          <w:w w:val="105"/>
          <w:sz w:val="20"/>
          <w:szCs w:val="20"/>
        </w:rPr>
        <w:t>applicant</w:t>
      </w:r>
      <w:r w:rsidR="00990FD8">
        <w:rPr>
          <w:rFonts w:ascii="Avenir Next LT Pro" w:hAnsi="Avenir Next LT Pro"/>
          <w:w w:val="105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 xml:space="preserve">is the </w:t>
      </w:r>
      <w:r w:rsidR="00EA32C7">
        <w:rPr>
          <w:rFonts w:ascii="Avenir Next LT Pro" w:hAnsi="Avenir Next LT Pro"/>
          <w:w w:val="105"/>
          <w:sz w:val="20"/>
          <w:szCs w:val="20"/>
        </w:rPr>
        <w:t xml:space="preserve">party who owns or </w:t>
      </w:r>
      <w:r w:rsidR="00B144DB">
        <w:rPr>
          <w:rFonts w:ascii="Avenir Next LT Pro" w:hAnsi="Avenir Next LT Pro"/>
          <w:w w:val="105"/>
          <w:sz w:val="20"/>
          <w:szCs w:val="20"/>
        </w:rPr>
        <w:t xml:space="preserve">controls the property.  </w:t>
      </w:r>
      <w:r w:rsidR="000B530E">
        <w:rPr>
          <w:rFonts w:ascii="Avenir Next LT Pro" w:hAnsi="Avenir Next LT Pro"/>
          <w:w w:val="105"/>
          <w:sz w:val="20"/>
          <w:szCs w:val="20"/>
        </w:rPr>
        <w:t>For Green Star Performance, t</w:t>
      </w:r>
      <w:r w:rsidR="00B144DB">
        <w:rPr>
          <w:rFonts w:ascii="Avenir Next LT Pro" w:hAnsi="Avenir Next LT Pro"/>
          <w:w w:val="105"/>
          <w:sz w:val="20"/>
          <w:szCs w:val="20"/>
        </w:rPr>
        <w:t>his is not</w:t>
      </w:r>
      <w:r w:rsidR="00990FD8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B530E">
        <w:rPr>
          <w:rFonts w:ascii="Avenir Next LT Pro" w:hAnsi="Avenir Next LT Pro"/>
          <w:w w:val="105"/>
          <w:sz w:val="20"/>
          <w:szCs w:val="20"/>
        </w:rPr>
        <w:t>an</w:t>
      </w:r>
      <w:r w:rsidR="00990FD8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D93BAB7">
        <w:rPr>
          <w:rFonts w:ascii="Avenir Next LT Pro" w:hAnsi="Avenir Next LT Pro"/>
          <w:w w:val="105"/>
          <w:sz w:val="20"/>
          <w:szCs w:val="20"/>
        </w:rPr>
        <w:t>applicant</w:t>
      </w:r>
      <w:r w:rsidR="00990FD8">
        <w:rPr>
          <w:rFonts w:ascii="Avenir Next LT Pro" w:hAnsi="Avenir Next LT Pro"/>
          <w:w w:val="105"/>
          <w:sz w:val="20"/>
          <w:szCs w:val="20"/>
        </w:rPr>
        <w:t xml:space="preserve"> agent unless that agent owns or controls the property. </w:t>
      </w:r>
    </w:p>
    <w:p w14:paraId="02BE21F3" w14:textId="77777777" w:rsidR="009A1854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7BA15DBD" w14:textId="7A85D1FB" w:rsidR="009A1854" w:rsidRDefault="009A1854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does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rating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tool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look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like?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4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Is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it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just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series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of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questions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and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answers</w:t>
      </w:r>
      <w:r w:rsidRPr="006446A7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?</w:t>
      </w:r>
    </w:p>
    <w:p w14:paraId="78961E1B" w14:textId="77777777" w:rsidR="009A1854" w:rsidRPr="006446A7" w:rsidRDefault="009A1854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320DFB27" w14:textId="7B250114" w:rsidR="009A1854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 xml:space="preserve">Green Star </w:t>
      </w:r>
      <w:r>
        <w:rPr>
          <w:rFonts w:ascii="Avenir Next LT Pro" w:hAnsi="Avenir Next LT Pro"/>
          <w:w w:val="105"/>
          <w:sz w:val="20"/>
          <w:szCs w:val="20"/>
        </w:rPr>
        <w:t>r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ating </w:t>
      </w:r>
      <w:r>
        <w:rPr>
          <w:rFonts w:ascii="Avenir Next LT Pro" w:hAnsi="Avenir Next LT Pro"/>
          <w:w w:val="105"/>
          <w:sz w:val="20"/>
          <w:szCs w:val="20"/>
        </w:rPr>
        <w:t>t</w:t>
      </w:r>
      <w:r w:rsidRPr="00072C38">
        <w:rPr>
          <w:rFonts w:ascii="Avenir Next LT Pro" w:hAnsi="Avenir Next LT Pro"/>
          <w:w w:val="105"/>
          <w:sz w:val="20"/>
          <w:szCs w:val="20"/>
        </w:rPr>
        <w:t>ools are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developed in</w:t>
      </w:r>
      <w:r w:rsidRPr="00072C38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collaboration with </w:t>
      </w:r>
      <w:r>
        <w:rPr>
          <w:rFonts w:ascii="Avenir Next LT Pro" w:hAnsi="Avenir Next LT Pro"/>
          <w:w w:val="105"/>
          <w:sz w:val="20"/>
          <w:szCs w:val="20"/>
        </w:rPr>
        <w:t>sustainability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experts and consist of various components</w:t>
      </w:r>
      <w:r w:rsidR="00B34F14">
        <w:rPr>
          <w:rFonts w:ascii="Avenir Next LT Pro" w:hAnsi="Avenir Next LT Pro"/>
          <w:w w:val="105"/>
          <w:sz w:val="20"/>
          <w:szCs w:val="20"/>
        </w:rPr>
        <w:t>,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including:</w:t>
      </w:r>
    </w:p>
    <w:p w14:paraId="5D68DF0F" w14:textId="77777777" w:rsidR="009A1854" w:rsidRPr="00072C38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1B421EC3" w14:textId="77777777" w:rsidR="009A1854" w:rsidRPr="00072C38" w:rsidRDefault="009A1854" w:rsidP="0072194C">
      <w:pPr>
        <w:spacing w:after="0"/>
        <w:ind w:left="538" w:right="582"/>
        <w:jc w:val="both"/>
        <w:rPr>
          <w:rFonts w:ascii="Avenir Next LT Pro" w:hAnsi="Avenir Next LT Pro"/>
          <w:i/>
          <w:iCs/>
          <w:sz w:val="20"/>
          <w:szCs w:val="20"/>
        </w:rPr>
      </w:pPr>
      <w:r w:rsidRPr="6F6AD49A">
        <w:rPr>
          <w:rFonts w:ascii="Avenir Next LT Pro" w:hAnsi="Avenir Next LT Pro"/>
          <w:i/>
          <w:iCs/>
          <w:sz w:val="20"/>
          <w:szCs w:val="20"/>
        </w:rPr>
        <w:t>Submission</w:t>
      </w:r>
      <w:r w:rsidRPr="6F6AD49A">
        <w:rPr>
          <w:rFonts w:ascii="Avenir Next LT Pro" w:hAnsi="Avenir Next LT Pro"/>
          <w:i/>
          <w:iCs/>
          <w:spacing w:val="31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spacing w:val="-2"/>
          <w:sz w:val="20"/>
          <w:szCs w:val="20"/>
        </w:rPr>
        <w:t>Guidelines</w:t>
      </w:r>
    </w:p>
    <w:p w14:paraId="52A2F049" w14:textId="544164A4" w:rsidR="009A1854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Submission</w:t>
      </w:r>
      <w:r w:rsidRPr="00072C38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Guidelines provide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detailed information on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credit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aims,</w:t>
      </w:r>
      <w:r w:rsidRPr="00072C38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criteria and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compliance </w:t>
      </w:r>
      <w:r w:rsidR="4C899192" w:rsidRPr="00072C38">
        <w:rPr>
          <w:rFonts w:ascii="Avenir Next LT Pro" w:hAnsi="Avenir Next LT Pro"/>
          <w:w w:val="105"/>
          <w:sz w:val="20"/>
          <w:szCs w:val="20"/>
        </w:rPr>
        <w:t>requirements,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and additional guidance, background information and resources. It is the main source of information on the technical requirements for projects pursuing Green Star certification. </w:t>
      </w:r>
    </w:p>
    <w:p w14:paraId="71174406" w14:textId="77777777" w:rsidR="002F6B32" w:rsidRPr="00072C38" w:rsidRDefault="002F6B32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4FE90B5E" w14:textId="77777777" w:rsidR="009A1854" w:rsidRPr="00797680" w:rsidRDefault="009A1854" w:rsidP="0072194C">
      <w:pPr>
        <w:spacing w:after="0"/>
        <w:ind w:left="538" w:right="582"/>
        <w:jc w:val="both"/>
        <w:rPr>
          <w:rFonts w:ascii="Avenir Next LT Pro" w:hAnsi="Avenir Next LT Pro"/>
          <w:i/>
          <w:iCs/>
          <w:sz w:val="20"/>
          <w:szCs w:val="20"/>
        </w:rPr>
      </w:pPr>
      <w:r w:rsidRPr="6F6AD49A">
        <w:rPr>
          <w:rFonts w:ascii="Avenir Next LT Pro" w:hAnsi="Avenir Next LT Pro"/>
          <w:i/>
          <w:iCs/>
          <w:spacing w:val="-2"/>
          <w:w w:val="105"/>
          <w:sz w:val="20"/>
          <w:szCs w:val="20"/>
        </w:rPr>
        <w:t>Scorecard</w:t>
      </w:r>
    </w:p>
    <w:p w14:paraId="3A65EFBD" w14:textId="555BB325" w:rsidR="009A1854" w:rsidRDefault="009A1854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797680">
        <w:rPr>
          <w:rFonts w:ascii="Avenir Next LT Pro" w:hAnsi="Avenir Next LT Pro"/>
          <w:w w:val="105"/>
          <w:sz w:val="20"/>
          <w:szCs w:val="20"/>
        </w:rPr>
        <w:t>The</w:t>
      </w:r>
      <w:r w:rsidRPr="00797680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scorecard</w:t>
      </w:r>
      <w:r w:rsidRPr="00797680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provides</w:t>
      </w:r>
      <w:r w:rsidRPr="00797680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</w:t>
      </w:r>
      <w:r w:rsidRPr="00797680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scoring</w:t>
      </w:r>
      <w:r w:rsidRPr="00797680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tool</w:t>
      </w:r>
      <w:r w:rsidRPr="00797680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for</w:t>
      </w:r>
      <w:r w:rsidRPr="00797680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projects</w:t>
      </w:r>
      <w:r w:rsidRPr="00797680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to</w:t>
      </w:r>
      <w:r w:rsidRPr="00797680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keep</w:t>
      </w:r>
      <w:r w:rsidRPr="00797680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track</w:t>
      </w:r>
      <w:r w:rsidRPr="00797680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="418697EA" w:rsidRPr="00797680">
        <w:rPr>
          <w:rFonts w:ascii="Avenir Next LT Pro" w:hAnsi="Avenir Next LT Pro"/>
          <w:w w:val="105"/>
          <w:sz w:val="20"/>
          <w:szCs w:val="20"/>
        </w:rPr>
        <w:t>of Green</w:t>
      </w:r>
      <w:r w:rsidRPr="00797680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Star</w:t>
      </w:r>
      <w:r w:rsidRPr="00797680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points’</w:t>
      </w:r>
      <w:r w:rsidRPr="00797680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spacing w:val="-2"/>
          <w:w w:val="105"/>
          <w:sz w:val="20"/>
          <w:szCs w:val="20"/>
        </w:rPr>
        <w:t>claims</w:t>
      </w:r>
      <w:r w:rsidR="002F6B32">
        <w:rPr>
          <w:rFonts w:ascii="Avenir Next LT Pro" w:hAnsi="Avenir Next LT Pro"/>
          <w:spacing w:val="-2"/>
          <w:w w:val="105"/>
          <w:sz w:val="20"/>
          <w:szCs w:val="20"/>
        </w:rPr>
        <w:t>.</w:t>
      </w:r>
    </w:p>
    <w:p w14:paraId="0E7DFB5A" w14:textId="77777777" w:rsidR="002F6B32" w:rsidRPr="00797680" w:rsidRDefault="002F6B32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73AAF049" w14:textId="6110E4FF" w:rsidR="009A1854" w:rsidRPr="00797680" w:rsidRDefault="009A1854" w:rsidP="0072194C">
      <w:pPr>
        <w:spacing w:after="0"/>
        <w:ind w:left="538" w:right="582"/>
        <w:jc w:val="both"/>
        <w:rPr>
          <w:rFonts w:ascii="Avenir Next LT Pro" w:hAnsi="Avenir Next LT Pro"/>
          <w:i/>
          <w:iCs/>
          <w:sz w:val="20"/>
          <w:szCs w:val="20"/>
        </w:rPr>
      </w:pP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Submission</w:t>
      </w:r>
      <w:r w:rsidRPr="6F6AD49A">
        <w:rPr>
          <w:rFonts w:ascii="Avenir Next LT Pro" w:hAnsi="Avenir Next LT Pro"/>
          <w:i/>
          <w:iCs/>
          <w:spacing w:val="-13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Templates</w:t>
      </w:r>
      <w:r w:rsidRPr="6F6AD49A">
        <w:rPr>
          <w:rFonts w:ascii="Avenir Next LT Pro" w:hAnsi="Avenir Next LT Pro"/>
          <w:i/>
          <w:iCs/>
          <w:spacing w:val="-12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(also</w:t>
      </w:r>
      <w:r w:rsidRPr="6F6AD49A">
        <w:rPr>
          <w:rFonts w:ascii="Avenir Next LT Pro" w:hAnsi="Avenir Next LT Pro"/>
          <w:i/>
          <w:iCs/>
          <w:spacing w:val="-13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known</w:t>
      </w:r>
      <w:r w:rsidRPr="6F6AD49A">
        <w:rPr>
          <w:rFonts w:ascii="Avenir Next LT Pro" w:hAnsi="Avenir Next LT Pro"/>
          <w:i/>
          <w:iCs/>
          <w:spacing w:val="-11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as</w:t>
      </w:r>
      <w:r w:rsidRPr="6F6AD49A">
        <w:rPr>
          <w:rFonts w:ascii="Avenir Next LT Pro" w:hAnsi="Avenir Next LT Pro"/>
          <w:i/>
          <w:iCs/>
          <w:spacing w:val="-12"/>
          <w:w w:val="105"/>
          <w:sz w:val="20"/>
          <w:szCs w:val="20"/>
        </w:rPr>
        <w:t xml:space="preserve"> </w:t>
      </w:r>
      <w:r w:rsidR="003741F5" w:rsidRPr="6F6AD49A">
        <w:rPr>
          <w:rFonts w:ascii="Avenir Next LT Pro" w:hAnsi="Avenir Next LT Pro"/>
          <w:i/>
          <w:iCs/>
          <w:w w:val="105"/>
          <w:sz w:val="20"/>
          <w:szCs w:val="20"/>
        </w:rPr>
        <w:t>S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ubmission</w:t>
      </w:r>
      <w:r w:rsidRPr="6F6AD49A">
        <w:rPr>
          <w:rFonts w:ascii="Avenir Next LT Pro" w:hAnsi="Avenir Next LT Pro"/>
          <w:i/>
          <w:iCs/>
          <w:spacing w:val="-12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spacing w:val="-2"/>
          <w:w w:val="105"/>
          <w:sz w:val="20"/>
          <w:szCs w:val="20"/>
        </w:rPr>
        <w:t>Forms)</w:t>
      </w:r>
    </w:p>
    <w:p w14:paraId="7FD11D6C" w14:textId="4721D5BD" w:rsidR="009A1854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797680">
        <w:rPr>
          <w:rFonts w:ascii="Avenir Next LT Pro" w:hAnsi="Avenir Next LT Pro"/>
          <w:w w:val="105"/>
          <w:sz w:val="20"/>
          <w:szCs w:val="20"/>
        </w:rPr>
        <w:t>With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all</w:t>
      </w:r>
      <w:r w:rsidRPr="00797680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credits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claimed,</w:t>
      </w:r>
      <w:r w:rsidRPr="00797680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the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project</w:t>
      </w:r>
      <w:r w:rsidRPr="00797680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team</w:t>
      </w:r>
      <w:r w:rsidRPr="00797680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must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submit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="003741F5">
        <w:rPr>
          <w:rFonts w:ascii="Avenir Next LT Pro" w:hAnsi="Avenir Next LT Pro"/>
          <w:w w:val="105"/>
          <w:sz w:val="20"/>
          <w:szCs w:val="20"/>
        </w:rPr>
        <w:t>s</w:t>
      </w:r>
      <w:r w:rsidRPr="00797680">
        <w:rPr>
          <w:rFonts w:ascii="Avenir Next LT Pro" w:hAnsi="Avenir Next LT Pro"/>
          <w:w w:val="105"/>
          <w:sz w:val="20"/>
          <w:szCs w:val="20"/>
        </w:rPr>
        <w:t>ubmission</w:t>
      </w:r>
      <w:r w:rsidRPr="00797680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="003741F5">
        <w:rPr>
          <w:rFonts w:ascii="Avenir Next LT Pro" w:hAnsi="Avenir Next LT Pro"/>
          <w:w w:val="105"/>
          <w:sz w:val="20"/>
          <w:szCs w:val="20"/>
        </w:rPr>
        <w:t>t</w:t>
      </w:r>
      <w:r w:rsidRPr="00797680">
        <w:rPr>
          <w:rFonts w:ascii="Avenir Next LT Pro" w:hAnsi="Avenir Next LT Pro"/>
          <w:w w:val="105"/>
          <w:sz w:val="20"/>
          <w:szCs w:val="20"/>
        </w:rPr>
        <w:t>emplate</w:t>
      </w:r>
      <w:r w:rsidRPr="00797680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summarising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the</w:t>
      </w:r>
      <w:r w:rsidRPr="00797680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steps</w:t>
      </w:r>
      <w:r w:rsidRPr="00797680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taken to ensure compliance with the credit criteria. The </w:t>
      </w:r>
      <w:r w:rsidR="003741F5">
        <w:rPr>
          <w:rFonts w:ascii="Avenir Next LT Pro" w:hAnsi="Avenir Next LT Pro"/>
          <w:w w:val="105"/>
          <w:sz w:val="20"/>
          <w:szCs w:val="20"/>
        </w:rPr>
        <w:t>s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ubmission </w:t>
      </w:r>
      <w:r w:rsidR="003741F5">
        <w:rPr>
          <w:rFonts w:ascii="Avenir Next LT Pro" w:hAnsi="Avenir Next LT Pro"/>
          <w:w w:val="105"/>
          <w:sz w:val="20"/>
          <w:szCs w:val="20"/>
        </w:rPr>
        <w:t>t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emplate specifies the </w:t>
      </w:r>
      <w:r w:rsidRPr="00797680">
        <w:rPr>
          <w:rFonts w:ascii="Avenir Next LT Pro" w:hAnsi="Avenir Next LT Pro"/>
          <w:w w:val="105"/>
          <w:sz w:val="20"/>
          <w:szCs w:val="20"/>
        </w:rPr>
        <w:lastRenderedPageBreak/>
        <w:t xml:space="preserve">information and narrative required to confirm that the project complies with the </w:t>
      </w:r>
      <w:r w:rsidR="003741F5">
        <w:rPr>
          <w:rFonts w:ascii="Avenir Next LT Pro" w:hAnsi="Avenir Next LT Pro"/>
          <w:w w:val="105"/>
          <w:sz w:val="20"/>
          <w:szCs w:val="20"/>
        </w:rPr>
        <w:t>c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redit </w:t>
      </w:r>
      <w:r w:rsidR="003741F5">
        <w:rPr>
          <w:rFonts w:ascii="Avenir Next LT Pro" w:hAnsi="Avenir Next LT Pro"/>
          <w:w w:val="105"/>
          <w:sz w:val="20"/>
          <w:szCs w:val="20"/>
        </w:rPr>
        <w:t>c</w:t>
      </w:r>
      <w:r w:rsidRPr="00797680">
        <w:rPr>
          <w:rFonts w:ascii="Avenir Next LT Pro" w:hAnsi="Avenir Next LT Pro"/>
          <w:w w:val="105"/>
          <w:sz w:val="20"/>
          <w:szCs w:val="20"/>
        </w:rPr>
        <w:t>riteria.</w:t>
      </w:r>
    </w:p>
    <w:p w14:paraId="2E0074F5" w14:textId="77777777" w:rsidR="003741F5" w:rsidRPr="00797680" w:rsidRDefault="003741F5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1462B0A6" w14:textId="77777777" w:rsidR="009A1854" w:rsidRPr="00797680" w:rsidRDefault="009A1854" w:rsidP="0072194C">
      <w:pPr>
        <w:spacing w:after="0"/>
        <w:ind w:left="538" w:right="582"/>
        <w:jc w:val="both"/>
        <w:rPr>
          <w:rFonts w:ascii="Avenir Next LT Pro" w:hAnsi="Avenir Next LT Pro"/>
          <w:i/>
          <w:sz w:val="20"/>
          <w:szCs w:val="20"/>
        </w:rPr>
      </w:pPr>
      <w:r w:rsidRPr="00797680">
        <w:rPr>
          <w:rFonts w:ascii="Avenir Next LT Pro" w:hAnsi="Avenir Next LT Pro"/>
          <w:i/>
          <w:w w:val="105"/>
          <w:sz w:val="20"/>
          <w:szCs w:val="20"/>
        </w:rPr>
        <w:t>Calculators</w:t>
      </w:r>
      <w:r w:rsidRPr="00797680">
        <w:rPr>
          <w:rFonts w:ascii="Avenir Next LT Pro" w:hAnsi="Avenir Next LT Pro"/>
          <w:i/>
          <w:spacing w:val="-14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i/>
          <w:w w:val="105"/>
          <w:sz w:val="20"/>
          <w:szCs w:val="20"/>
        </w:rPr>
        <w:t>and</w:t>
      </w:r>
      <w:r w:rsidRPr="00797680">
        <w:rPr>
          <w:rFonts w:ascii="Avenir Next LT Pro" w:hAnsi="Avenir Next LT Pro"/>
          <w:i/>
          <w:spacing w:val="-12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i/>
          <w:spacing w:val="-2"/>
          <w:w w:val="105"/>
          <w:sz w:val="20"/>
          <w:szCs w:val="20"/>
        </w:rPr>
        <w:t>Guides</w:t>
      </w:r>
    </w:p>
    <w:p w14:paraId="291F7FE3" w14:textId="56934078" w:rsidR="009A1854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797680">
        <w:rPr>
          <w:rFonts w:ascii="Avenir Next LT Pro" w:hAnsi="Avenir Next LT Pro"/>
          <w:w w:val="105"/>
          <w:sz w:val="20"/>
          <w:szCs w:val="20"/>
        </w:rPr>
        <w:t>The calculators and</w:t>
      </w:r>
      <w:r w:rsidRPr="00797680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supplementary guides provide </w:t>
      </w:r>
      <w:r w:rsidR="003741F5">
        <w:rPr>
          <w:rFonts w:ascii="Avenir Next LT Pro" w:hAnsi="Avenir Next LT Pro"/>
          <w:w w:val="105"/>
          <w:sz w:val="20"/>
          <w:szCs w:val="20"/>
        </w:rPr>
        <w:t>p</w:t>
      </w:r>
      <w:r w:rsidRPr="00797680">
        <w:rPr>
          <w:rFonts w:ascii="Avenir Next LT Pro" w:hAnsi="Avenir Next LT Pro"/>
          <w:w w:val="105"/>
          <w:sz w:val="20"/>
          <w:szCs w:val="20"/>
        </w:rPr>
        <w:t>roject</w:t>
      </w:r>
      <w:r w:rsidRPr="00797680">
        <w:rPr>
          <w:rFonts w:ascii="Avenir Next LT Pro" w:hAnsi="Avenir Next LT Pro"/>
          <w:spacing w:val="-1"/>
          <w:w w:val="105"/>
          <w:sz w:val="20"/>
          <w:szCs w:val="20"/>
        </w:rPr>
        <w:t xml:space="preserve"> t</w:t>
      </w:r>
      <w:r w:rsidRPr="00797680">
        <w:rPr>
          <w:rFonts w:ascii="Avenir Next LT Pro" w:hAnsi="Avenir Next LT Pro"/>
          <w:w w:val="105"/>
          <w:sz w:val="20"/>
          <w:szCs w:val="20"/>
        </w:rPr>
        <w:t>eams with further information on,</w:t>
      </w:r>
      <w:r w:rsidRPr="00797680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and</w:t>
      </w:r>
      <w:r w:rsidRPr="00797680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assistance in, the calculation of points for </w:t>
      </w:r>
      <w:r w:rsidR="003741F5">
        <w:rPr>
          <w:rFonts w:ascii="Avenir Next LT Pro" w:hAnsi="Avenir Next LT Pro"/>
          <w:w w:val="105"/>
          <w:sz w:val="20"/>
          <w:szCs w:val="20"/>
        </w:rPr>
        <w:t>c</w:t>
      </w:r>
      <w:r w:rsidRPr="00797680">
        <w:rPr>
          <w:rFonts w:ascii="Avenir Next LT Pro" w:hAnsi="Avenir Next LT Pro"/>
          <w:w w:val="105"/>
          <w:sz w:val="20"/>
          <w:szCs w:val="20"/>
        </w:rPr>
        <w:t>redits.</w:t>
      </w:r>
    </w:p>
    <w:p w14:paraId="55D8A7CC" w14:textId="77777777" w:rsidR="003741F5" w:rsidRPr="00797680" w:rsidRDefault="003741F5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3879E80E" w14:textId="77777777" w:rsidR="009A1854" w:rsidRPr="00797680" w:rsidRDefault="009A1854" w:rsidP="0072194C">
      <w:pPr>
        <w:spacing w:after="0"/>
        <w:ind w:left="538" w:right="582"/>
        <w:jc w:val="both"/>
        <w:rPr>
          <w:rFonts w:ascii="Avenir Next LT Pro" w:hAnsi="Avenir Next LT Pro"/>
          <w:i/>
          <w:sz w:val="20"/>
          <w:szCs w:val="20"/>
        </w:rPr>
      </w:pPr>
      <w:r w:rsidRPr="00797680">
        <w:rPr>
          <w:rFonts w:ascii="Avenir Next LT Pro" w:hAnsi="Avenir Next LT Pro"/>
          <w:i/>
          <w:sz w:val="20"/>
          <w:szCs w:val="20"/>
        </w:rPr>
        <w:t>Submission</w:t>
      </w:r>
      <w:r w:rsidRPr="00797680">
        <w:rPr>
          <w:rFonts w:ascii="Avenir Next LT Pro" w:hAnsi="Avenir Next LT Pro"/>
          <w:i/>
          <w:spacing w:val="31"/>
          <w:sz w:val="20"/>
          <w:szCs w:val="20"/>
        </w:rPr>
        <w:t xml:space="preserve"> </w:t>
      </w:r>
      <w:r w:rsidRPr="00797680">
        <w:rPr>
          <w:rFonts w:ascii="Avenir Next LT Pro" w:hAnsi="Avenir Next LT Pro"/>
          <w:i/>
          <w:spacing w:val="-2"/>
          <w:sz w:val="20"/>
          <w:szCs w:val="20"/>
        </w:rPr>
        <w:t>Checklist</w:t>
      </w:r>
    </w:p>
    <w:p w14:paraId="37C82A97" w14:textId="59ECBF14" w:rsidR="009A1854" w:rsidRPr="00E85833" w:rsidRDefault="009A18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797680">
        <w:rPr>
          <w:rFonts w:ascii="Avenir Next LT Pro" w:hAnsi="Avenir Next LT Pro"/>
          <w:w w:val="105"/>
          <w:sz w:val="20"/>
          <w:szCs w:val="20"/>
        </w:rPr>
        <w:t>The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3741F5">
        <w:rPr>
          <w:rFonts w:ascii="Avenir Next LT Pro" w:hAnsi="Avenir Next LT Pro"/>
          <w:w w:val="105"/>
          <w:sz w:val="20"/>
          <w:szCs w:val="20"/>
        </w:rPr>
        <w:t>s</w:t>
      </w:r>
      <w:r w:rsidRPr="00797680">
        <w:rPr>
          <w:rFonts w:ascii="Avenir Next LT Pro" w:hAnsi="Avenir Next LT Pro"/>
          <w:w w:val="105"/>
          <w:sz w:val="20"/>
          <w:szCs w:val="20"/>
        </w:rPr>
        <w:t>ubmission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3741F5">
        <w:rPr>
          <w:rFonts w:ascii="Avenir Next LT Pro" w:hAnsi="Avenir Next LT Pro"/>
          <w:w w:val="105"/>
          <w:sz w:val="20"/>
          <w:szCs w:val="20"/>
        </w:rPr>
        <w:t>c</w:t>
      </w:r>
      <w:r w:rsidRPr="00797680">
        <w:rPr>
          <w:rFonts w:ascii="Avenir Next LT Pro" w:hAnsi="Avenir Next LT Pro"/>
          <w:w w:val="105"/>
          <w:sz w:val="20"/>
          <w:szCs w:val="20"/>
        </w:rPr>
        <w:t>hecklist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is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useful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tool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to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ensure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that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your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3741F5">
        <w:rPr>
          <w:rFonts w:ascii="Avenir Next LT Pro" w:hAnsi="Avenir Next LT Pro"/>
          <w:w w:val="105"/>
          <w:sz w:val="20"/>
          <w:szCs w:val="20"/>
        </w:rPr>
        <w:t>p</w:t>
      </w:r>
      <w:r w:rsidRPr="00797680">
        <w:rPr>
          <w:rFonts w:ascii="Avenir Next LT Pro" w:hAnsi="Avenir Next LT Pro"/>
          <w:w w:val="105"/>
          <w:sz w:val="20"/>
          <w:szCs w:val="20"/>
        </w:rPr>
        <w:t>roject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meets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all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the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necessary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>requirements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for the Green Star </w:t>
      </w:r>
      <w:r w:rsidR="003741F5">
        <w:rPr>
          <w:rFonts w:ascii="Avenir Next LT Pro" w:hAnsi="Avenir Next LT Pro"/>
          <w:w w:val="105"/>
          <w:sz w:val="20"/>
          <w:szCs w:val="20"/>
        </w:rPr>
        <w:t>c</w:t>
      </w:r>
      <w:r w:rsidRPr="00797680">
        <w:rPr>
          <w:rFonts w:ascii="Avenir Next LT Pro" w:hAnsi="Avenir Next LT Pro"/>
          <w:w w:val="105"/>
          <w:sz w:val="20"/>
          <w:szCs w:val="20"/>
        </w:rPr>
        <w:t>ertification.</w:t>
      </w:r>
      <w:r w:rsidRPr="00E85833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797680">
        <w:rPr>
          <w:rFonts w:ascii="Avenir Next LT Pro" w:hAnsi="Avenir Next LT Pro"/>
          <w:w w:val="105"/>
          <w:sz w:val="20"/>
          <w:szCs w:val="20"/>
        </w:rPr>
        <w:t xml:space="preserve">This list must also be submitted by all </w:t>
      </w:r>
      <w:r w:rsidR="003741F5">
        <w:rPr>
          <w:rFonts w:ascii="Avenir Next LT Pro" w:hAnsi="Avenir Next LT Pro"/>
          <w:w w:val="105"/>
          <w:sz w:val="20"/>
          <w:szCs w:val="20"/>
        </w:rPr>
        <w:t>p</w:t>
      </w:r>
      <w:r w:rsidRPr="00797680">
        <w:rPr>
          <w:rFonts w:ascii="Avenir Next LT Pro" w:hAnsi="Avenir Next LT Pro"/>
          <w:w w:val="105"/>
          <w:sz w:val="20"/>
          <w:szCs w:val="20"/>
        </w:rPr>
        <w:t>roject teams.</w:t>
      </w:r>
    </w:p>
    <w:p w14:paraId="30122CC4" w14:textId="77777777" w:rsidR="005D1DA8" w:rsidRPr="00072C38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444C16D9" w14:textId="261343BE" w:rsidR="005D1DA8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</w:pP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4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p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roject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2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does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3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ertification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3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greement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apply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2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>to?</w:t>
      </w:r>
    </w:p>
    <w:p w14:paraId="33A7EEB8" w14:textId="77777777" w:rsidR="00675272" w:rsidRPr="0045569B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36154CCA" w14:textId="317478F4" w:rsidR="005D1DA8" w:rsidRDefault="3A380827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When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you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register</w:t>
      </w:r>
      <w:r w:rsidRPr="00072C38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your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Project,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you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will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be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required</w:t>
      </w:r>
      <w:r w:rsidRPr="00072C38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</w:t>
      </w:r>
      <w:r w:rsidRPr="00072C38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state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in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the </w:t>
      </w:r>
      <w:r w:rsidR="548A78B4" w:rsidRPr="00072C38">
        <w:rPr>
          <w:rFonts w:ascii="Avenir Next LT Pro" w:hAnsi="Avenir Next LT Pro"/>
          <w:w w:val="105"/>
          <w:sz w:val="20"/>
          <w:szCs w:val="20"/>
        </w:rPr>
        <w:t>“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Registration</w:t>
      </w:r>
      <w:r w:rsidRPr="6F6AD49A">
        <w:rPr>
          <w:rFonts w:ascii="Avenir Next LT Pro" w:hAnsi="Avenir Next LT Pro"/>
          <w:i/>
          <w:iCs/>
          <w:spacing w:val="-6"/>
          <w:w w:val="105"/>
          <w:sz w:val="20"/>
          <w:szCs w:val="20"/>
        </w:rPr>
        <w:t xml:space="preserve"> </w:t>
      </w:r>
      <w:r w:rsidRPr="6F6AD49A">
        <w:rPr>
          <w:rFonts w:ascii="Avenir Next LT Pro" w:hAnsi="Avenir Next LT Pro"/>
          <w:i/>
          <w:iCs/>
          <w:w w:val="105"/>
          <w:sz w:val="20"/>
          <w:szCs w:val="20"/>
        </w:rPr>
        <w:t>Details</w:t>
      </w:r>
      <w:r w:rsidR="39EFDB55" w:rsidRPr="6F6AD49A">
        <w:rPr>
          <w:rFonts w:ascii="Avenir Next LT Pro" w:hAnsi="Avenir Next LT Pro"/>
          <w:i/>
          <w:iCs/>
          <w:w w:val="105"/>
          <w:sz w:val="20"/>
          <w:szCs w:val="20"/>
        </w:rPr>
        <w:t>”</w:t>
      </w:r>
      <w:r w:rsidRPr="6F6AD49A">
        <w:rPr>
          <w:rFonts w:ascii="Avenir Next LT Pro" w:hAnsi="Avenir Next LT Pro"/>
          <w:i/>
          <w:iCs/>
          <w:spacing w:val="-3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section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="006271D1">
        <w:rPr>
          <w:rFonts w:ascii="Avenir Next LT Pro" w:hAnsi="Avenir Next LT Pro"/>
          <w:w w:val="105"/>
          <w:sz w:val="20"/>
          <w:szCs w:val="20"/>
        </w:rPr>
        <w:t>the</w:t>
      </w:r>
      <w:r w:rsidRPr="00072C38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987011">
        <w:rPr>
          <w:rFonts w:ascii="Avenir Next LT Pro" w:hAnsi="Avenir Next LT Pro"/>
          <w:w w:val="105"/>
          <w:sz w:val="20"/>
          <w:szCs w:val="20"/>
        </w:rPr>
        <w:t>p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roject </w:t>
      </w:r>
      <w:r w:rsidR="003D68F3">
        <w:rPr>
          <w:rFonts w:ascii="Avenir Next LT Pro" w:hAnsi="Avenir Next LT Pro"/>
          <w:w w:val="105"/>
          <w:sz w:val="20"/>
          <w:szCs w:val="20"/>
        </w:rPr>
        <w:t xml:space="preserve">you would like to </w:t>
      </w:r>
      <w:r w:rsidR="00AD64BF">
        <w:rPr>
          <w:rFonts w:ascii="Avenir Next LT Pro" w:hAnsi="Avenir Next LT Pro"/>
          <w:w w:val="105"/>
          <w:sz w:val="20"/>
          <w:szCs w:val="20"/>
        </w:rPr>
        <w:t xml:space="preserve">request certification </w:t>
      </w:r>
      <w:r w:rsidR="00675272">
        <w:rPr>
          <w:rFonts w:ascii="Avenir Next LT Pro" w:hAnsi="Avenir Next LT Pro"/>
          <w:w w:val="105"/>
          <w:sz w:val="20"/>
          <w:szCs w:val="20"/>
        </w:rPr>
        <w:t>for,</w:t>
      </w:r>
      <w:r w:rsidR="00AD64BF">
        <w:rPr>
          <w:rFonts w:ascii="Avenir Next LT Pro" w:hAnsi="Avenir Next LT Pro"/>
          <w:w w:val="105"/>
          <w:sz w:val="20"/>
          <w:szCs w:val="20"/>
        </w:rPr>
        <w:t xml:space="preserve"> and this </w:t>
      </w:r>
      <w:r w:rsidR="00987011">
        <w:rPr>
          <w:rFonts w:ascii="Avenir Next LT Pro" w:hAnsi="Avenir Next LT Pro"/>
          <w:w w:val="105"/>
          <w:sz w:val="20"/>
          <w:szCs w:val="20"/>
        </w:rPr>
        <w:t>p</w:t>
      </w:r>
      <w:r w:rsidR="00AD64BF">
        <w:rPr>
          <w:rFonts w:ascii="Avenir Next LT Pro" w:hAnsi="Avenir Next LT Pro"/>
          <w:w w:val="105"/>
          <w:sz w:val="20"/>
          <w:szCs w:val="20"/>
        </w:rPr>
        <w:t>roject is the</w:t>
      </w:r>
      <w:r w:rsidR="59A88640" w:rsidRPr="00072C38">
        <w:rPr>
          <w:rFonts w:ascii="Avenir Next LT Pro" w:hAnsi="Avenir Next LT Pro"/>
          <w:w w:val="105"/>
          <w:sz w:val="20"/>
          <w:szCs w:val="20"/>
        </w:rPr>
        <w:t xml:space="preserve"> subject </w:t>
      </w:r>
      <w:r w:rsidR="00F11BB3" w:rsidRPr="00072C38">
        <w:rPr>
          <w:rFonts w:ascii="Avenir Next LT Pro" w:hAnsi="Avenir Next LT Pro"/>
          <w:sz w:val="20"/>
          <w:szCs w:val="20"/>
        </w:rPr>
        <w:t xml:space="preserve">of </w:t>
      </w:r>
      <w:r w:rsidR="00F11BB3"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Agreement.</w:t>
      </w:r>
    </w:p>
    <w:p w14:paraId="3939D664" w14:textId="77777777" w:rsidR="003D4F45" w:rsidRPr="00072C38" w:rsidRDefault="003D4F45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4B8FFFF9" w14:textId="4A9C39BF" w:rsidR="005D1DA8" w:rsidRDefault="3A380827" w:rsidP="0072194C">
      <w:pPr>
        <w:pStyle w:val="Heading3"/>
        <w:spacing w:after="0" w:line="261" w:lineRule="auto"/>
        <w:ind w:left="0" w:right="582" w:firstLine="538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Can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more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than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one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2"/>
          <w:w w:val="105"/>
          <w:sz w:val="20"/>
          <w:szCs w:val="20"/>
        </w:rPr>
        <w:t xml:space="preserve"> </w:t>
      </w:r>
      <w:r w:rsidR="00987011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p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roject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be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1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registered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2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within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one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ertification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greement?</w:t>
      </w:r>
    </w:p>
    <w:p w14:paraId="4C4528CC" w14:textId="77777777" w:rsidR="00675272" w:rsidRPr="0045569B" w:rsidRDefault="00675272" w:rsidP="0072194C">
      <w:pPr>
        <w:pStyle w:val="Heading3"/>
        <w:spacing w:after="0" w:line="261" w:lineRule="auto"/>
        <w:ind w:left="0" w:right="582" w:firstLine="538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403E3E44" w14:textId="0D75260E" w:rsidR="005D1DA8" w:rsidRPr="00072C38" w:rsidRDefault="592EAB19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Generally,</w:t>
      </w:r>
      <w:r w:rsidR="005D1DA8" w:rsidRPr="00072C38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only</w:t>
      </w:r>
      <w:r w:rsidR="005D1DA8" w:rsidRPr="00072C38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one</w:t>
      </w:r>
      <w:r w:rsidR="005D1DA8" w:rsidRPr="00072C38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="00987011">
        <w:rPr>
          <w:rFonts w:ascii="Avenir Next LT Pro" w:hAnsi="Avenir Next LT Pro"/>
          <w:w w:val="105"/>
          <w:sz w:val="20"/>
          <w:szCs w:val="20"/>
        </w:rPr>
        <w:t>p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roject</w:t>
      </w:r>
      <w:r w:rsidR="005D1DA8" w:rsidRPr="00072C38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can</w:t>
      </w:r>
      <w:r w:rsidR="005D1DA8" w:rsidRPr="00072C38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be</w:t>
      </w:r>
      <w:r w:rsidR="005D1DA8" w:rsidRPr="00072C38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registered</w:t>
      </w:r>
      <w:r w:rsidR="005D1DA8" w:rsidRPr="00072C38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per</w:t>
      </w:r>
      <w:r w:rsidR="005D1DA8" w:rsidRPr="00072C38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3D1277">
        <w:rPr>
          <w:rFonts w:ascii="Avenir Next LT Pro" w:hAnsi="Avenir Next LT Pro"/>
          <w:w w:val="105"/>
          <w:sz w:val="20"/>
          <w:szCs w:val="20"/>
        </w:rPr>
        <w:t>c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ertification</w:t>
      </w:r>
      <w:r w:rsidR="005D1DA8" w:rsidRPr="00072C38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3D1277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005D1DA8" w:rsidRPr="00072C38">
        <w:rPr>
          <w:rFonts w:ascii="Avenir Next LT Pro" w:hAnsi="Avenir Next LT Pro"/>
          <w:spacing w:val="-2"/>
          <w:w w:val="105"/>
          <w:sz w:val="20"/>
          <w:szCs w:val="20"/>
        </w:rPr>
        <w:t>greement.</w:t>
      </w:r>
      <w:r w:rsidR="00987011">
        <w:rPr>
          <w:rFonts w:ascii="Avenir Next LT Pro" w:hAnsi="Avenir Next LT Pro"/>
          <w:sz w:val="20"/>
          <w:szCs w:val="20"/>
        </w:rPr>
        <w:t xml:space="preserve"> </w:t>
      </w:r>
      <w:r w:rsidR="003D1277">
        <w:rPr>
          <w:rFonts w:ascii="Avenir Next LT Pro" w:hAnsi="Avenir Next LT Pro"/>
          <w:sz w:val="20"/>
          <w:szCs w:val="20"/>
        </w:rPr>
        <w:t xml:space="preserve"> The exception to this</w:t>
      </w:r>
      <w:r w:rsidR="312D3CFA">
        <w:rPr>
          <w:rFonts w:ascii="Avenir Next LT Pro" w:hAnsi="Avenir Next LT Pro"/>
          <w:sz w:val="20"/>
          <w:szCs w:val="20"/>
        </w:rPr>
        <w:t xml:space="preserve"> is that</w:t>
      </w:r>
      <w:r w:rsidR="003D1277">
        <w:rPr>
          <w:rFonts w:ascii="Avenir Next LT Pro" w:hAnsi="Avenir Next LT Pro"/>
          <w:sz w:val="20"/>
          <w:szCs w:val="20"/>
        </w:rPr>
        <w:t xml:space="preserve"> if </w:t>
      </w:r>
      <w:r w:rsidR="3A380827" w:rsidRPr="00072C38">
        <w:rPr>
          <w:rFonts w:ascii="Avenir Next LT Pro" w:hAnsi="Avenir Next LT Pro"/>
          <w:w w:val="105"/>
          <w:sz w:val="20"/>
          <w:szCs w:val="20"/>
        </w:rPr>
        <w:t>registering a portfolio of</w:t>
      </w:r>
      <w:r w:rsidR="003D1277">
        <w:rPr>
          <w:rFonts w:ascii="Avenir Next LT Pro" w:hAnsi="Avenir Next LT Pro"/>
          <w:w w:val="105"/>
          <w:sz w:val="20"/>
          <w:szCs w:val="20"/>
        </w:rPr>
        <w:t xml:space="preserve"> p</w:t>
      </w:r>
      <w:r w:rsidR="3A380827" w:rsidRPr="00072C38">
        <w:rPr>
          <w:rFonts w:ascii="Avenir Next LT Pro" w:hAnsi="Avenir Next LT Pro"/>
          <w:w w:val="105"/>
          <w:sz w:val="20"/>
          <w:szCs w:val="20"/>
        </w:rPr>
        <w:t xml:space="preserve">rojects under </w:t>
      </w:r>
      <w:r w:rsidR="3A380827" w:rsidRPr="00987011">
        <w:rPr>
          <w:rFonts w:ascii="Avenir Next LT Pro" w:hAnsi="Avenir Next LT Pro"/>
          <w:w w:val="105"/>
          <w:sz w:val="20"/>
          <w:szCs w:val="20"/>
        </w:rPr>
        <w:t>Green Star</w:t>
      </w:r>
      <w:r w:rsidR="00987011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A380827" w:rsidRPr="00987011">
        <w:rPr>
          <w:rFonts w:ascii="Avenir Next LT Pro" w:hAnsi="Avenir Next LT Pro"/>
          <w:w w:val="105"/>
          <w:sz w:val="20"/>
          <w:szCs w:val="20"/>
        </w:rPr>
        <w:t>Performance</w:t>
      </w:r>
      <w:r w:rsidR="3A380827" w:rsidRPr="00072C38">
        <w:rPr>
          <w:rFonts w:ascii="Avenir Next LT Pro" w:hAnsi="Avenir Next LT Pro"/>
          <w:w w:val="105"/>
          <w:sz w:val="20"/>
          <w:szCs w:val="20"/>
        </w:rPr>
        <w:t xml:space="preserve"> you will be able to register more than one </w:t>
      </w:r>
      <w:r w:rsidR="00384B43">
        <w:rPr>
          <w:rFonts w:ascii="Avenir Next LT Pro" w:hAnsi="Avenir Next LT Pro"/>
          <w:w w:val="105"/>
          <w:sz w:val="20"/>
          <w:szCs w:val="20"/>
        </w:rPr>
        <w:t>p</w:t>
      </w:r>
      <w:r w:rsidR="3A380827" w:rsidRPr="00072C38">
        <w:rPr>
          <w:rFonts w:ascii="Avenir Next LT Pro" w:hAnsi="Avenir Next LT Pro"/>
          <w:w w:val="105"/>
          <w:sz w:val="20"/>
          <w:szCs w:val="20"/>
        </w:rPr>
        <w:t xml:space="preserve">roject per </w:t>
      </w:r>
      <w:r w:rsidR="001716EA">
        <w:rPr>
          <w:rFonts w:ascii="Avenir Next LT Pro" w:hAnsi="Avenir Next LT Pro"/>
          <w:w w:val="105"/>
          <w:sz w:val="20"/>
          <w:szCs w:val="20"/>
        </w:rPr>
        <w:t>a</w:t>
      </w:r>
      <w:r w:rsidR="3A380827" w:rsidRPr="00072C38">
        <w:rPr>
          <w:rFonts w:ascii="Avenir Next LT Pro" w:hAnsi="Avenir Next LT Pro"/>
          <w:w w:val="105"/>
          <w:sz w:val="20"/>
          <w:szCs w:val="20"/>
        </w:rPr>
        <w:t>greement.</w:t>
      </w:r>
    </w:p>
    <w:p w14:paraId="19706374" w14:textId="77777777" w:rsidR="005D1DA8" w:rsidRPr="00072C38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07A41EE7" w14:textId="21D70103" w:rsidR="005D1DA8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Where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1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do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sign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="001716EA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ertification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="001716EA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greement?</w:t>
      </w:r>
    </w:p>
    <w:p w14:paraId="796C52C1" w14:textId="77777777" w:rsidR="00675272" w:rsidRPr="0045569B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3E423B84" w14:textId="34C78843" w:rsidR="005D1DA8" w:rsidRDefault="3A380827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1716EA">
        <w:rPr>
          <w:rFonts w:ascii="Avenir Next LT Pro" w:hAnsi="Avenir Next LT Pro"/>
          <w:w w:val="105"/>
          <w:sz w:val="20"/>
          <w:szCs w:val="20"/>
        </w:rPr>
        <w:t>c</w:t>
      </w:r>
      <w:r w:rsidRPr="00072C38">
        <w:rPr>
          <w:rFonts w:ascii="Avenir Next LT Pro" w:hAnsi="Avenir Next LT Pro"/>
          <w:w w:val="105"/>
          <w:sz w:val="20"/>
          <w:szCs w:val="20"/>
        </w:rPr>
        <w:t>ertification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1716EA">
        <w:rPr>
          <w:rFonts w:ascii="Avenir Next LT Pro" w:hAnsi="Avenir Next LT Pro"/>
          <w:w w:val="105"/>
          <w:sz w:val="20"/>
          <w:szCs w:val="20"/>
        </w:rPr>
        <w:t>a</w:t>
      </w:r>
      <w:r w:rsidRPr="00072C38">
        <w:rPr>
          <w:rFonts w:ascii="Avenir Next LT Pro" w:hAnsi="Avenir Next LT Pro"/>
          <w:w w:val="105"/>
          <w:sz w:val="20"/>
          <w:szCs w:val="20"/>
        </w:rPr>
        <w:t>greement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is an online </w:t>
      </w:r>
      <w:r w:rsidR="00AE2CBB">
        <w:rPr>
          <w:rFonts w:ascii="Avenir Next LT Pro" w:hAnsi="Avenir Next LT Pro"/>
          <w:w w:val="105"/>
          <w:sz w:val="20"/>
          <w:szCs w:val="20"/>
        </w:rPr>
        <w:t xml:space="preserve">“click though” </w:t>
      </w:r>
      <w:r w:rsidRPr="00072C38">
        <w:rPr>
          <w:rFonts w:ascii="Avenir Next LT Pro" w:hAnsi="Avenir Next LT Pro"/>
          <w:w w:val="105"/>
          <w:sz w:val="20"/>
          <w:szCs w:val="20"/>
        </w:rPr>
        <w:t>agreement that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does not require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 physical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signature</w:t>
      </w:r>
      <w:r w:rsidR="002840ED">
        <w:rPr>
          <w:rFonts w:ascii="Avenir Next LT Pro" w:hAnsi="Avenir Next LT Pro"/>
          <w:w w:val="105"/>
          <w:sz w:val="20"/>
          <w:szCs w:val="20"/>
        </w:rPr>
        <w:t xml:space="preserve">. At the </w:t>
      </w:r>
      <w:r w:rsidR="00956853">
        <w:rPr>
          <w:rFonts w:ascii="Avenir Next LT Pro" w:hAnsi="Avenir Next LT Pro"/>
          <w:w w:val="105"/>
          <w:sz w:val="20"/>
          <w:szCs w:val="20"/>
        </w:rPr>
        <w:t>end of the registration process, you will be asked to</w:t>
      </w:r>
      <w:r w:rsidR="20B88309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tick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 box</w:t>
      </w:r>
      <w:r w:rsidR="00016079">
        <w:rPr>
          <w:rFonts w:ascii="Avenir Next LT Pro" w:hAnsi="Avenir Next LT Pro"/>
          <w:w w:val="105"/>
          <w:sz w:val="20"/>
          <w:szCs w:val="20"/>
        </w:rPr>
        <w:t xml:space="preserve"> and add your name to accept and agree to the terms and conditions. </w:t>
      </w:r>
      <w:r w:rsidR="006C0A35" w:rsidRPr="00675272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100585" w:rsidRPr="00675272">
        <w:rPr>
          <w:rFonts w:ascii="Avenir Next LT Pro" w:hAnsi="Avenir Next LT Pro"/>
          <w:w w:val="105"/>
          <w:sz w:val="20"/>
          <w:szCs w:val="20"/>
        </w:rPr>
        <w:t>T</w:t>
      </w:r>
      <w:r w:rsidRPr="00675272">
        <w:rPr>
          <w:rFonts w:ascii="Avenir Next LT Pro" w:hAnsi="Avenir Next LT Pro"/>
          <w:w w:val="105"/>
          <w:sz w:val="20"/>
          <w:szCs w:val="20"/>
        </w:rPr>
        <w:t>he</w:t>
      </w:r>
      <w:r w:rsidR="00016079" w:rsidRPr="0001607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647177">
        <w:rPr>
          <w:rFonts w:ascii="Avenir Next LT Pro" w:hAnsi="Avenir Next LT Pro"/>
          <w:w w:val="105"/>
          <w:sz w:val="20"/>
          <w:szCs w:val="20"/>
        </w:rPr>
        <w:t>a</w:t>
      </w:r>
      <w:r w:rsidR="00016079" w:rsidRPr="00072C38">
        <w:rPr>
          <w:rFonts w:ascii="Avenir Next LT Pro" w:hAnsi="Avenir Next LT Pro"/>
          <w:w w:val="105"/>
          <w:sz w:val="20"/>
          <w:szCs w:val="20"/>
        </w:rPr>
        <w:t>pplicant</w:t>
      </w:r>
      <w:r w:rsidRPr="00675272">
        <w:rPr>
          <w:rFonts w:ascii="Avenir Next LT Pro" w:hAnsi="Avenir Next LT Pro"/>
          <w:w w:val="105"/>
          <w:sz w:val="20"/>
          <w:szCs w:val="20"/>
        </w:rPr>
        <w:t xml:space="preserve"> will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 be bound by the </w:t>
      </w:r>
      <w:r w:rsidR="00647177">
        <w:rPr>
          <w:rFonts w:ascii="Avenir Next LT Pro" w:hAnsi="Avenir Next LT Pro"/>
          <w:w w:val="105"/>
          <w:sz w:val="20"/>
          <w:szCs w:val="20"/>
        </w:rPr>
        <w:t>c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647177">
        <w:rPr>
          <w:rFonts w:ascii="Avenir Next LT Pro" w:hAnsi="Avenir Next LT Pro"/>
          <w:w w:val="105"/>
          <w:sz w:val="20"/>
          <w:szCs w:val="20"/>
        </w:rPr>
        <w:t>a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greement in the same way as if it had been physically signed by the </w:t>
      </w:r>
      <w:r w:rsidR="00647177">
        <w:rPr>
          <w:rFonts w:ascii="Avenir Next LT Pro" w:hAnsi="Avenir Next LT Pro"/>
          <w:w w:val="105"/>
          <w:sz w:val="20"/>
          <w:szCs w:val="20"/>
        </w:rPr>
        <w:t>a</w:t>
      </w:r>
      <w:r w:rsidRPr="00072C38">
        <w:rPr>
          <w:rFonts w:ascii="Avenir Next LT Pro" w:hAnsi="Avenir Next LT Pro"/>
          <w:w w:val="105"/>
          <w:sz w:val="20"/>
          <w:szCs w:val="20"/>
        </w:rPr>
        <w:t>pplicant.</w:t>
      </w:r>
      <w:r w:rsidR="00224A27">
        <w:rPr>
          <w:rFonts w:ascii="Avenir Next LT Pro" w:hAnsi="Avenir Next LT Pro"/>
          <w:w w:val="105"/>
          <w:sz w:val="20"/>
          <w:szCs w:val="20"/>
        </w:rPr>
        <w:t xml:space="preserve">  The</w:t>
      </w:r>
      <w:r w:rsidR="00E93704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AE2CBB">
        <w:rPr>
          <w:rFonts w:ascii="Avenir Next LT Pro" w:hAnsi="Avenir Next LT Pro"/>
          <w:w w:val="105"/>
          <w:sz w:val="20"/>
          <w:szCs w:val="20"/>
        </w:rPr>
        <w:t>online registration</w:t>
      </w:r>
      <w:r w:rsidR="00224A27">
        <w:rPr>
          <w:rFonts w:ascii="Avenir Next LT Pro" w:hAnsi="Avenir Next LT Pro"/>
          <w:w w:val="105"/>
          <w:sz w:val="20"/>
          <w:szCs w:val="20"/>
        </w:rPr>
        <w:t xml:space="preserve"> process is not complete until the </w:t>
      </w:r>
      <w:r w:rsidR="00647177">
        <w:rPr>
          <w:rFonts w:ascii="Avenir Next LT Pro" w:hAnsi="Avenir Next LT Pro"/>
          <w:w w:val="105"/>
          <w:sz w:val="20"/>
          <w:szCs w:val="20"/>
        </w:rPr>
        <w:t>c</w:t>
      </w:r>
      <w:r w:rsidR="00224A27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647177">
        <w:rPr>
          <w:rFonts w:ascii="Avenir Next LT Pro" w:hAnsi="Avenir Next LT Pro"/>
          <w:w w:val="105"/>
          <w:sz w:val="20"/>
          <w:szCs w:val="20"/>
        </w:rPr>
        <w:t>a</w:t>
      </w:r>
      <w:r w:rsidR="00224A27">
        <w:rPr>
          <w:rFonts w:ascii="Avenir Next LT Pro" w:hAnsi="Avenir Next LT Pro"/>
          <w:w w:val="105"/>
          <w:sz w:val="20"/>
          <w:szCs w:val="20"/>
        </w:rPr>
        <w:t xml:space="preserve">greement has been agreed and accepted.  Your application </w:t>
      </w:r>
      <w:r w:rsidR="00C74A32">
        <w:rPr>
          <w:rFonts w:ascii="Avenir Next LT Pro" w:hAnsi="Avenir Next LT Pro"/>
          <w:w w:val="105"/>
          <w:sz w:val="20"/>
          <w:szCs w:val="20"/>
        </w:rPr>
        <w:t xml:space="preserve">may not be saved once it is </w:t>
      </w:r>
      <w:r w:rsidR="001338B4">
        <w:rPr>
          <w:rFonts w:ascii="Avenir Next LT Pro" w:hAnsi="Avenir Next LT Pro"/>
          <w:w w:val="105"/>
          <w:sz w:val="20"/>
          <w:szCs w:val="20"/>
        </w:rPr>
        <w:t>started, if</w:t>
      </w:r>
      <w:r w:rsidR="4B773126">
        <w:rPr>
          <w:rFonts w:ascii="Avenir Next LT Pro" w:hAnsi="Avenir Next LT Pro"/>
          <w:w w:val="105"/>
          <w:sz w:val="20"/>
          <w:szCs w:val="20"/>
        </w:rPr>
        <w:t xml:space="preserve"> necessary, please</w:t>
      </w:r>
      <w:r w:rsidR="00C74A32">
        <w:rPr>
          <w:rFonts w:ascii="Avenir Next LT Pro" w:hAnsi="Avenir Next LT Pro"/>
          <w:w w:val="105"/>
          <w:sz w:val="20"/>
          <w:szCs w:val="20"/>
        </w:rPr>
        <w:t xml:space="preserve"> read the </w:t>
      </w:r>
      <w:r w:rsidR="00647177">
        <w:rPr>
          <w:rFonts w:ascii="Avenir Next LT Pro" w:hAnsi="Avenir Next LT Pro"/>
          <w:w w:val="105"/>
          <w:sz w:val="20"/>
          <w:szCs w:val="20"/>
        </w:rPr>
        <w:t>c</w:t>
      </w:r>
      <w:r w:rsidR="00C74A32">
        <w:rPr>
          <w:rFonts w:ascii="Avenir Next LT Pro" w:hAnsi="Avenir Next LT Pro"/>
          <w:w w:val="105"/>
          <w:sz w:val="20"/>
          <w:szCs w:val="20"/>
        </w:rPr>
        <w:t xml:space="preserve">ertification agreement in advance of any application to ensure you can agree to it at the time of registration.  </w:t>
      </w:r>
    </w:p>
    <w:p w14:paraId="247C5327" w14:textId="77777777" w:rsidR="00810E86" w:rsidRPr="00072C38" w:rsidRDefault="00810E86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26567E9A" w14:textId="6F62A3DC" w:rsidR="324D50DB" w:rsidRPr="002301C9" w:rsidRDefault="324D50DB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2301C9">
        <w:rPr>
          <w:rFonts w:ascii="Avenir Next LT Pro" w:hAnsi="Avenir Next LT Pro"/>
          <w:w w:val="105"/>
          <w:sz w:val="20"/>
          <w:szCs w:val="20"/>
        </w:rPr>
        <w:t xml:space="preserve">If you are a government department, there is a signing version of the </w:t>
      </w:r>
      <w:r w:rsidR="00647177" w:rsidRPr="002301C9">
        <w:rPr>
          <w:rFonts w:ascii="Avenir Next LT Pro" w:hAnsi="Avenir Next LT Pro"/>
          <w:w w:val="105"/>
          <w:sz w:val="20"/>
          <w:szCs w:val="20"/>
        </w:rPr>
        <w:t>a</w:t>
      </w:r>
      <w:r w:rsidRPr="002301C9">
        <w:rPr>
          <w:rFonts w:ascii="Avenir Next LT Pro" w:hAnsi="Avenir Next LT Pro"/>
          <w:w w:val="105"/>
          <w:sz w:val="20"/>
          <w:szCs w:val="20"/>
        </w:rPr>
        <w:t>greement available.</w:t>
      </w:r>
      <w:r w:rsidR="3F9E5C8D" w:rsidRPr="002301C9">
        <w:rPr>
          <w:rFonts w:ascii="Avenir Next LT Pro" w:hAnsi="Avenir Next LT Pro"/>
          <w:w w:val="105"/>
          <w:sz w:val="20"/>
          <w:szCs w:val="20"/>
        </w:rPr>
        <w:t xml:space="preserve">  This version has been adapted to </w:t>
      </w:r>
      <w:r w:rsidR="00DA1D87" w:rsidRPr="002301C9">
        <w:rPr>
          <w:rFonts w:ascii="Avenir Next LT Pro" w:hAnsi="Avenir Next LT Pro"/>
          <w:w w:val="105"/>
          <w:sz w:val="20"/>
          <w:szCs w:val="20"/>
        </w:rPr>
        <w:t>consider</w:t>
      </w:r>
      <w:r w:rsidR="3F9E5C8D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53798BF" w:rsidRPr="002301C9">
        <w:rPr>
          <w:rFonts w:ascii="Avenir Next LT Pro" w:hAnsi="Avenir Next LT Pro"/>
          <w:w w:val="105"/>
          <w:sz w:val="20"/>
          <w:szCs w:val="20"/>
        </w:rPr>
        <w:t>government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53798BF" w:rsidRPr="002301C9">
        <w:rPr>
          <w:rFonts w:ascii="Avenir Next LT Pro" w:hAnsi="Avenir Next LT Pro"/>
          <w:w w:val="105"/>
          <w:sz w:val="20"/>
          <w:szCs w:val="20"/>
        </w:rPr>
        <w:t xml:space="preserve">procurement regulations.  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Please email </w:t>
      </w:r>
      <w:hyperlink r:id="rId13" w:history="1">
        <w:r w:rsidRPr="002301C9">
          <w:rPr>
            <w:rFonts w:ascii="Avenir Next LT Pro" w:hAnsi="Avenir Next LT Pro"/>
            <w:w w:val="105"/>
            <w:sz w:val="20"/>
            <w:szCs w:val="20"/>
          </w:rPr>
          <w:t>greenstar@</w:t>
        </w:r>
        <w:r w:rsidR="234AD6AF" w:rsidRPr="002301C9">
          <w:rPr>
            <w:rFonts w:ascii="Avenir Next LT Pro" w:hAnsi="Avenir Next LT Pro"/>
            <w:w w:val="105"/>
            <w:sz w:val="20"/>
            <w:szCs w:val="20"/>
          </w:rPr>
          <w:t>nzgbc.org.nz</w:t>
        </w:r>
      </w:hyperlink>
      <w:r w:rsidR="234AD6AF" w:rsidRPr="002301C9">
        <w:rPr>
          <w:rFonts w:ascii="Avenir Next LT Pro" w:hAnsi="Avenir Next LT Pro"/>
          <w:w w:val="105"/>
          <w:sz w:val="20"/>
          <w:szCs w:val="20"/>
        </w:rPr>
        <w:t xml:space="preserve">. </w:t>
      </w:r>
    </w:p>
    <w:p w14:paraId="19335C2A" w14:textId="77777777" w:rsidR="005D1DA8" w:rsidRPr="002301C9" w:rsidRDefault="005D1DA8" w:rsidP="002301C9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626373B9" w14:textId="12787D24" w:rsidR="005D1DA8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if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want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changes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="0029580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ertification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="00FA0A32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greement?</w:t>
      </w:r>
    </w:p>
    <w:p w14:paraId="41804439" w14:textId="77777777" w:rsidR="00675272" w:rsidRPr="0045569B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423AC99B" w14:textId="14411728" w:rsidR="005D1DA8" w:rsidRPr="002301C9" w:rsidRDefault="00B90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We are happy to answer any queries about our terms, but w</w:t>
      </w:r>
      <w:r w:rsidR="0029580B">
        <w:rPr>
          <w:rFonts w:ascii="Avenir Next LT Pro" w:hAnsi="Avenir Next LT Pro"/>
          <w:w w:val="105"/>
          <w:sz w:val="20"/>
          <w:szCs w:val="20"/>
        </w:rPr>
        <w:t>e would prefer that the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29580B">
        <w:rPr>
          <w:rFonts w:ascii="Avenir Next LT Pro" w:hAnsi="Avenir Next LT Pro"/>
          <w:w w:val="105"/>
          <w:sz w:val="20"/>
          <w:szCs w:val="20"/>
        </w:rPr>
        <w:t>c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ertification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29580B">
        <w:rPr>
          <w:rFonts w:ascii="Avenir Next LT Pro" w:hAnsi="Avenir Next LT Pro"/>
          <w:w w:val="105"/>
          <w:sz w:val="20"/>
          <w:szCs w:val="20"/>
        </w:rPr>
        <w:t>a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greement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29580B" w:rsidRPr="002301C9">
        <w:rPr>
          <w:rFonts w:ascii="Avenir Next LT Pro" w:hAnsi="Avenir Next LT Pro"/>
          <w:w w:val="105"/>
          <w:sz w:val="20"/>
          <w:szCs w:val="20"/>
        </w:rPr>
        <w:t>terms are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non-negotiable</w:t>
      </w:r>
      <w:r w:rsidR="00DA1D87">
        <w:rPr>
          <w:rFonts w:ascii="Avenir Next LT Pro" w:hAnsi="Avenir Next LT Pro"/>
          <w:w w:val="105"/>
          <w:sz w:val="20"/>
          <w:szCs w:val="20"/>
        </w:rPr>
        <w:t xml:space="preserve"> because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>they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represent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>our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standard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terms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and</w:t>
      </w:r>
      <w:r w:rsidR="005D1DA8"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072C38">
        <w:rPr>
          <w:rFonts w:ascii="Avenir Next LT Pro" w:hAnsi="Avenir Next LT Pro"/>
          <w:w w:val="105"/>
          <w:sz w:val="20"/>
          <w:szCs w:val="20"/>
        </w:rPr>
        <w:t>conditions</w:t>
      </w:r>
      <w:r>
        <w:rPr>
          <w:rFonts w:ascii="Avenir Next LT Pro" w:hAnsi="Avenir Next LT Pro"/>
          <w:w w:val="105"/>
          <w:sz w:val="20"/>
          <w:szCs w:val="20"/>
        </w:rPr>
        <w:t xml:space="preserve">.  NZGBC is a </w:t>
      </w:r>
      <w:r w:rsidRPr="002301C9">
        <w:rPr>
          <w:rFonts w:ascii="Avenir Next LT Pro" w:hAnsi="Avenir Next LT Pro"/>
          <w:w w:val="105"/>
          <w:sz w:val="20"/>
          <w:szCs w:val="20"/>
        </w:rPr>
        <w:t>non-</w:t>
      </w:r>
      <w:r w:rsidR="45C8B800" w:rsidRPr="002301C9">
        <w:rPr>
          <w:rFonts w:ascii="Avenir Next LT Pro" w:hAnsi="Avenir Next LT Pro"/>
          <w:w w:val="105"/>
          <w:sz w:val="20"/>
          <w:szCs w:val="20"/>
        </w:rPr>
        <w:t>profit,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and our rating tools are </w:t>
      </w:r>
      <w:r w:rsidR="00EF1F55" w:rsidRPr="002301C9">
        <w:rPr>
          <w:rFonts w:ascii="Avenir Next LT Pro" w:hAnsi="Avenir Next LT Pro"/>
          <w:w w:val="105"/>
          <w:sz w:val="20"/>
          <w:szCs w:val="20"/>
        </w:rPr>
        <w:t>voluntary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436CB" w:rsidRPr="002301C9">
        <w:rPr>
          <w:rFonts w:ascii="Avenir Next LT Pro" w:hAnsi="Avenir Next LT Pro"/>
          <w:w w:val="105"/>
          <w:sz w:val="20"/>
          <w:szCs w:val="20"/>
        </w:rPr>
        <w:t xml:space="preserve">adoption of better building and sustainability practices.  We think our resources are better used </w:t>
      </w:r>
      <w:r w:rsidR="00EF1F55" w:rsidRPr="002301C9">
        <w:rPr>
          <w:rFonts w:ascii="Avenir Next LT Pro" w:hAnsi="Avenir Next LT Pro"/>
          <w:w w:val="105"/>
          <w:sz w:val="20"/>
          <w:szCs w:val="20"/>
        </w:rPr>
        <w:t xml:space="preserve">to </w:t>
      </w:r>
      <w:r w:rsidR="007436CB" w:rsidRPr="002301C9">
        <w:rPr>
          <w:rFonts w:ascii="Avenir Next LT Pro" w:hAnsi="Avenir Next LT Pro"/>
          <w:w w:val="105"/>
          <w:sz w:val="20"/>
          <w:szCs w:val="20"/>
        </w:rPr>
        <w:t>ensur</w:t>
      </w:r>
      <w:r w:rsidR="00EF1F55" w:rsidRPr="002301C9">
        <w:rPr>
          <w:rFonts w:ascii="Avenir Next LT Pro" w:hAnsi="Avenir Next LT Pro"/>
          <w:w w:val="105"/>
          <w:sz w:val="20"/>
          <w:szCs w:val="20"/>
        </w:rPr>
        <w:t xml:space="preserve">e </w:t>
      </w:r>
      <w:r w:rsidR="007436CB" w:rsidRPr="002301C9">
        <w:rPr>
          <w:rFonts w:ascii="Avenir Next LT Pro" w:hAnsi="Avenir Next LT Pro"/>
          <w:w w:val="105"/>
          <w:sz w:val="20"/>
          <w:szCs w:val="20"/>
        </w:rPr>
        <w:t xml:space="preserve">that our certification processes and </w:t>
      </w:r>
      <w:r w:rsidR="00EF1F55" w:rsidRPr="002301C9">
        <w:rPr>
          <w:rFonts w:ascii="Avenir Next LT Pro" w:hAnsi="Avenir Next LT Pro"/>
          <w:w w:val="105"/>
          <w:sz w:val="20"/>
          <w:szCs w:val="20"/>
        </w:rPr>
        <w:t xml:space="preserve">content </w:t>
      </w:r>
      <w:r w:rsidR="00FF30DD" w:rsidRPr="002301C9">
        <w:rPr>
          <w:rFonts w:ascii="Avenir Next LT Pro" w:hAnsi="Avenir Next LT Pro"/>
          <w:w w:val="105"/>
          <w:sz w:val="20"/>
          <w:szCs w:val="20"/>
        </w:rPr>
        <w:t>are</w:t>
      </w:r>
      <w:r w:rsidR="00DD4E97" w:rsidRPr="002301C9">
        <w:rPr>
          <w:rFonts w:ascii="Avenir Next LT Pro" w:hAnsi="Avenir Next LT Pro"/>
          <w:w w:val="105"/>
          <w:sz w:val="20"/>
          <w:szCs w:val="20"/>
        </w:rPr>
        <w:t xml:space="preserve"> the best </w:t>
      </w:r>
      <w:r w:rsidR="00FF30DD" w:rsidRPr="002301C9">
        <w:rPr>
          <w:rFonts w:ascii="Avenir Next LT Pro" w:hAnsi="Avenir Next LT Pro"/>
          <w:w w:val="105"/>
          <w:sz w:val="20"/>
          <w:szCs w:val="20"/>
        </w:rPr>
        <w:t>they</w:t>
      </w:r>
      <w:r w:rsidR="00DD4E97" w:rsidRPr="002301C9">
        <w:rPr>
          <w:rFonts w:ascii="Avenir Next LT Pro" w:hAnsi="Avenir Next LT Pro"/>
          <w:w w:val="105"/>
          <w:sz w:val="20"/>
          <w:szCs w:val="20"/>
        </w:rPr>
        <w:t xml:space="preserve"> can be. </w:t>
      </w:r>
    </w:p>
    <w:p w14:paraId="6D8ED7E0" w14:textId="77777777" w:rsidR="005B7454" w:rsidRPr="002301C9" w:rsidRDefault="005B74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4C62C2EB" w14:textId="77777777" w:rsidR="005B7454" w:rsidRDefault="005B7454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if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register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for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particular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rating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tool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and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then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want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update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subsequent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45569B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version?</w:t>
      </w:r>
    </w:p>
    <w:p w14:paraId="03DC8A2A" w14:textId="77777777" w:rsidR="005B7454" w:rsidRPr="0045569B" w:rsidRDefault="005B7454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3D1AE0E2" w14:textId="5D7082BE" w:rsidR="0026638C" w:rsidRDefault="005B745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lastRenderedPageBreak/>
        <w:t>You can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voluntarily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elect to have a more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recent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version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 the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rating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tool applied to</w:t>
      </w:r>
      <w:r w:rsidRPr="00072C38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your </w:t>
      </w:r>
      <w:r>
        <w:rPr>
          <w:rFonts w:ascii="Avenir Next LT Pro" w:hAnsi="Avenir Next LT Pro"/>
          <w:w w:val="105"/>
          <w:sz w:val="20"/>
          <w:szCs w:val="20"/>
        </w:rPr>
        <w:t>p</w:t>
      </w:r>
      <w:r w:rsidRPr="00072C38">
        <w:rPr>
          <w:rFonts w:ascii="Avenir Next LT Pro" w:hAnsi="Avenir Next LT Pro"/>
          <w:w w:val="105"/>
          <w:sz w:val="20"/>
          <w:szCs w:val="20"/>
        </w:rPr>
        <w:t>roject</w:t>
      </w:r>
      <w:r w:rsidRPr="00072C38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 xml:space="preserve">by submitting a request email it to </w:t>
      </w:r>
      <w:r w:rsidRPr="00B34F14">
        <w:rPr>
          <w:rFonts w:ascii="Avenir Next LT Pro" w:hAnsi="Avenir Next LT Pro"/>
          <w:w w:val="105"/>
          <w:sz w:val="20"/>
          <w:szCs w:val="20"/>
        </w:rPr>
        <w:t>greenstarnz@nzgbc.org.nz</w:t>
      </w:r>
      <w:r w:rsidR="00B34F14">
        <w:rPr>
          <w:rFonts w:ascii="Avenir Next LT Pro" w:hAnsi="Avenir Next LT Pro"/>
          <w:w w:val="105"/>
          <w:sz w:val="20"/>
          <w:szCs w:val="20"/>
        </w:rPr>
        <w:t>.</w:t>
      </w:r>
      <w:r>
        <w:rPr>
          <w:rFonts w:ascii="Avenir Next LT Pro" w:hAnsi="Avenir Next LT Pro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>Our</w:t>
      </w:r>
      <w:r w:rsidRPr="00072C38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D92725">
        <w:rPr>
          <w:rFonts w:ascii="Avenir Next LT Pro" w:hAnsi="Avenir Next LT Pro"/>
          <w:w w:val="105"/>
          <w:sz w:val="20"/>
          <w:szCs w:val="20"/>
        </w:rPr>
        <w:t>Certification</w:t>
      </w:r>
      <w:r>
        <w:rPr>
          <w:rFonts w:ascii="Avenir Next LT Pro" w:hAnsi="Avenir Next LT Pro"/>
          <w:w w:val="105"/>
          <w:sz w:val="20"/>
          <w:szCs w:val="20"/>
        </w:rPr>
        <w:t xml:space="preserve"> team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will</w:t>
      </w:r>
      <w:r w:rsidRPr="00072C38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confirm</w:t>
      </w:r>
      <w:r w:rsidRPr="00072C38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via</w:t>
      </w:r>
      <w:r w:rsidRPr="00072C38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email</w:t>
      </w:r>
      <w:r w:rsidRPr="00072C38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whe</w:t>
      </w:r>
      <w:r>
        <w:rPr>
          <w:rFonts w:ascii="Avenir Next LT Pro" w:hAnsi="Avenir Next LT Pro"/>
          <w:w w:val="105"/>
          <w:sz w:val="20"/>
          <w:szCs w:val="20"/>
        </w:rPr>
        <w:t>ther</w:t>
      </w:r>
      <w:r w:rsidRPr="00072C38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072C38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new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version</w:t>
      </w:r>
      <w:r w:rsidRPr="00072C38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072C38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rating</w:t>
      </w:r>
      <w:r w:rsidRPr="00072C38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tool</w:t>
      </w:r>
      <w:r w:rsidRPr="00072C38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will</w:t>
      </w:r>
      <w:r w:rsidRPr="00072C38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apply</w:t>
      </w:r>
      <w:r w:rsidRPr="00072C38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</w:t>
      </w:r>
      <w:r w:rsidRPr="00072C38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your</w:t>
      </w:r>
      <w:r w:rsidRPr="00072C38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spacing w:val="-2"/>
          <w:w w:val="105"/>
          <w:sz w:val="20"/>
          <w:szCs w:val="20"/>
        </w:rPr>
        <w:t>Project.</w:t>
      </w:r>
      <w:bookmarkStart w:id="0" w:name="_Toc1979051236"/>
    </w:p>
    <w:p w14:paraId="65CB5E40" w14:textId="77777777" w:rsidR="0026638C" w:rsidRDefault="0026638C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626A88BA" w14:textId="590F5ACA" w:rsidR="005D1DA8" w:rsidRPr="0026638C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color w:val="44873D"/>
          <w:spacing w:val="-2"/>
          <w:sz w:val="20"/>
          <w:szCs w:val="20"/>
        </w:rPr>
        <w:t>PARTIES</w:t>
      </w:r>
      <w:bookmarkEnd w:id="0"/>
    </w:p>
    <w:p w14:paraId="65C92F0D" w14:textId="77777777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w w:val="105"/>
          <w:sz w:val="20"/>
          <w:szCs w:val="20"/>
        </w:rPr>
      </w:pPr>
    </w:p>
    <w:p w14:paraId="2C0C3F75" w14:textId="0762C339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Who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bound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by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="00DD4E97"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ertification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="00DD4E97"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greement?</w:t>
      </w:r>
    </w:p>
    <w:p w14:paraId="48B992D9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6CEB36F4" w14:textId="23D8E3C7" w:rsidR="005D1DA8" w:rsidRPr="00572756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DD4E97" w:rsidRPr="00572756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>ertification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DD4E9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greement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binds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‘</w:t>
      </w:r>
      <w:r w:rsidR="00DD4E9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pplicant’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NZGBC.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‘</w:t>
      </w:r>
      <w:r w:rsidR="00DD4E9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pplicant’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will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specified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Green 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Star </w:t>
      </w:r>
      <w:r w:rsidR="00A17EA0" w:rsidRPr="002301C9">
        <w:rPr>
          <w:rFonts w:ascii="Avenir Next LT Pro" w:hAnsi="Avenir Next LT Pro"/>
          <w:w w:val="105"/>
          <w:sz w:val="20"/>
          <w:szCs w:val="20"/>
        </w:rPr>
        <w:t>p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roject </w:t>
      </w:r>
      <w:r w:rsidR="008B13FE" w:rsidRPr="002301C9">
        <w:rPr>
          <w:rFonts w:ascii="Avenir Next LT Pro" w:hAnsi="Avenir Next LT Pro"/>
          <w:w w:val="105"/>
          <w:sz w:val="20"/>
          <w:szCs w:val="20"/>
        </w:rPr>
        <w:t>r</w:t>
      </w:r>
      <w:r w:rsidRPr="002301C9">
        <w:rPr>
          <w:rFonts w:ascii="Avenir Next LT Pro" w:hAnsi="Avenir Next LT Pro"/>
          <w:w w:val="105"/>
          <w:sz w:val="20"/>
          <w:szCs w:val="20"/>
        </w:rPr>
        <w:t>egistration an</w:t>
      </w:r>
      <w:r w:rsidR="005F3DDE" w:rsidRPr="002301C9">
        <w:rPr>
          <w:rFonts w:ascii="Avenir Next LT Pro" w:hAnsi="Avenir Next LT Pro"/>
          <w:w w:val="105"/>
          <w:sz w:val="20"/>
          <w:szCs w:val="20"/>
        </w:rPr>
        <w:t>d is</w:t>
      </w:r>
      <w:r w:rsidRPr="002301C9">
        <w:rPr>
          <w:rFonts w:ascii="Avenir Next LT Pro" w:hAnsi="Avenir Next LT Pro"/>
          <w:w w:val="105"/>
          <w:sz w:val="20"/>
          <w:szCs w:val="20"/>
        </w:rPr>
        <w:t xml:space="preserve"> the individual or entity that holds all legal rights to possess and control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the property associated with the </w:t>
      </w:r>
      <w:r w:rsidR="00291B44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roject.</w:t>
      </w:r>
    </w:p>
    <w:p w14:paraId="350286A8" w14:textId="77777777" w:rsidR="00FB10DC" w:rsidRPr="002301C9" w:rsidRDefault="00FB10DC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25C86D3D" w14:textId="77777777" w:rsidR="00FB10DC" w:rsidRPr="00572756" w:rsidRDefault="00FB10DC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4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if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am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consultant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and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not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owner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building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or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4"/>
          <w:w w:val="105"/>
          <w:sz w:val="20"/>
          <w:szCs w:val="20"/>
        </w:rPr>
        <w:t>land?</w:t>
      </w:r>
    </w:p>
    <w:p w14:paraId="418A461E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16A82B79" w14:textId="65BE6435" w:rsidR="005D1DA8" w:rsidRPr="004E2525" w:rsidRDefault="4F6FD5A3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Third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parties,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such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as architects, property managers</w:t>
      </w:r>
      <w:r w:rsidR="000350DA" w:rsidRPr="00572756">
        <w:rPr>
          <w:rFonts w:ascii="Avenir Next LT Pro" w:hAnsi="Avenir Next LT Pro"/>
          <w:w w:val="105"/>
          <w:sz w:val="20"/>
          <w:szCs w:val="20"/>
        </w:rPr>
        <w:t>, Green Star Professional</w:t>
      </w:r>
      <w:r w:rsidR="002A2E89" w:rsidRPr="00572756">
        <w:rPr>
          <w:rFonts w:ascii="Avenir Next LT Pro" w:hAnsi="Avenir Next LT Pro"/>
          <w:w w:val="105"/>
          <w:sz w:val="20"/>
          <w:szCs w:val="20"/>
        </w:rPr>
        <w:t>s (GSAPs)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or consultants, may be appointed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by the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 to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act on its behalf</w:t>
      </w:r>
      <w:r w:rsidR="036A93A7" w:rsidRPr="00572756">
        <w:rPr>
          <w:rFonts w:ascii="Avenir Next LT Pro" w:hAnsi="Avenir Next LT Pro"/>
          <w:w w:val="105"/>
          <w:sz w:val="20"/>
          <w:szCs w:val="20"/>
        </w:rPr>
        <w:t xml:space="preserve"> – known as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the </w:t>
      </w:r>
      <w:bookmarkStart w:id="1" w:name="_Int_HXL4jjSw"/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</w:t>
      </w:r>
      <w:bookmarkEnd w:id="1"/>
      <w:r w:rsidRPr="00572756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gent.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When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gent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accepts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>ertification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greement,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binds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pplicant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terms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and conditions of the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7C3A61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greement.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</w:p>
    <w:p w14:paraId="322F2C05" w14:textId="77777777" w:rsidR="005D1DA8" w:rsidRPr="00572756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56B894D5" w14:textId="12A14380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How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pplicant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="007C3A61"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gent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appointed?</w:t>
      </w:r>
    </w:p>
    <w:p w14:paraId="23E70C20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02328121" w14:textId="27CEACFB" w:rsidR="005D1DA8" w:rsidRPr="004E2525" w:rsidRDefault="102AF3FB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 xml:space="preserve">To be appointed as an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pplicant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gent for a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roject, you must indicate that you are acting as the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pplicant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gent </w:t>
      </w:r>
      <w:r w:rsidR="00E717FB" w:rsidRPr="00572756">
        <w:rPr>
          <w:rFonts w:ascii="Avenir Next LT Pro" w:hAnsi="Avenir Next LT Pro"/>
          <w:w w:val="105"/>
          <w:sz w:val="20"/>
          <w:szCs w:val="20"/>
        </w:rPr>
        <w:t>when registering for 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Green Star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Once</w:t>
      </w:r>
      <w:r w:rsidR="007C6931" w:rsidRPr="004E2525">
        <w:rPr>
          <w:rFonts w:ascii="Avenir Next LT Pro" w:hAnsi="Avenir Next LT Pro"/>
          <w:w w:val="105"/>
          <w:sz w:val="20"/>
          <w:szCs w:val="20"/>
        </w:rPr>
        <w:t xml:space="preserve"> you</w:t>
      </w:r>
      <w:r w:rsidR="00075D27" w:rsidRPr="004E2525">
        <w:rPr>
          <w:rFonts w:ascii="Avenir Next LT Pro" w:hAnsi="Avenir Next LT Pro"/>
          <w:w w:val="105"/>
          <w:sz w:val="20"/>
          <w:szCs w:val="20"/>
        </w:rPr>
        <w:t xml:space="preserve"> have</w:t>
      </w:r>
      <w:r w:rsidR="007C6931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9332E" w:rsidRPr="004E2525">
        <w:rPr>
          <w:rFonts w:ascii="Avenir Next LT Pro" w:hAnsi="Avenir Next LT Pro"/>
          <w:w w:val="105"/>
          <w:sz w:val="20"/>
          <w:szCs w:val="20"/>
        </w:rPr>
        <w:t>done this</w:t>
      </w:r>
      <w:r w:rsidRPr="00572756">
        <w:rPr>
          <w:rFonts w:ascii="Avenir Next LT Pro" w:hAnsi="Avenir Next LT Pro"/>
          <w:w w:val="105"/>
          <w:sz w:val="20"/>
          <w:szCs w:val="20"/>
        </w:rPr>
        <w:t>, you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will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able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accept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terms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conditions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>ertification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greement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proceed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complete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 online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registration.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FC706A" w:rsidRPr="00572756">
        <w:rPr>
          <w:rFonts w:ascii="Avenir Next LT Pro" w:hAnsi="Avenir Next LT Pro"/>
          <w:w w:val="105"/>
          <w:sz w:val="20"/>
          <w:szCs w:val="20"/>
        </w:rPr>
        <w:t xml:space="preserve">The </w:t>
      </w:r>
      <w:r w:rsidR="00075D27" w:rsidRPr="00572756">
        <w:rPr>
          <w:rFonts w:ascii="Avenir Next LT Pro" w:hAnsi="Avenir Next LT Pro"/>
          <w:w w:val="105"/>
          <w:sz w:val="20"/>
          <w:szCs w:val="20"/>
        </w:rPr>
        <w:t>r</w:t>
      </w:r>
      <w:r w:rsidR="00FC706A" w:rsidRPr="00572756">
        <w:rPr>
          <w:rFonts w:ascii="Avenir Next LT Pro" w:hAnsi="Avenir Next LT Pro"/>
          <w:w w:val="105"/>
          <w:sz w:val="20"/>
          <w:szCs w:val="20"/>
        </w:rPr>
        <w:t xml:space="preserve">egistration process is not complete until the </w:t>
      </w:r>
      <w:r w:rsidR="00E9205E" w:rsidRPr="00572756">
        <w:rPr>
          <w:rFonts w:ascii="Avenir Next LT Pro" w:hAnsi="Avenir Next LT Pro"/>
          <w:w w:val="105"/>
          <w:sz w:val="20"/>
          <w:szCs w:val="20"/>
        </w:rPr>
        <w:t>c</w:t>
      </w:r>
      <w:r w:rsidR="00FC706A" w:rsidRPr="00572756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E9205E" w:rsidRPr="00572756">
        <w:rPr>
          <w:rFonts w:ascii="Avenir Next LT Pro" w:hAnsi="Avenir Next LT Pro"/>
          <w:w w:val="105"/>
          <w:sz w:val="20"/>
          <w:szCs w:val="20"/>
        </w:rPr>
        <w:t>a</w:t>
      </w:r>
      <w:r w:rsidR="00FC706A" w:rsidRPr="00572756">
        <w:rPr>
          <w:rFonts w:ascii="Avenir Next LT Pro" w:hAnsi="Avenir Next LT Pro"/>
          <w:w w:val="105"/>
          <w:sz w:val="20"/>
          <w:szCs w:val="20"/>
        </w:rPr>
        <w:t>greement is accepted</w:t>
      </w:r>
      <w:r w:rsidR="00ED4F93" w:rsidRPr="00572756">
        <w:rPr>
          <w:rFonts w:ascii="Avenir Next LT Pro" w:hAnsi="Avenir Next LT Pro"/>
          <w:w w:val="105"/>
          <w:sz w:val="20"/>
          <w:szCs w:val="20"/>
        </w:rPr>
        <w:t xml:space="preserve"> – and payment made. </w:t>
      </w:r>
    </w:p>
    <w:p w14:paraId="641B0C5B" w14:textId="77777777" w:rsidR="005D1DA8" w:rsidRPr="00572756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5E7134AA" w14:textId="77777777" w:rsidR="005D1DA8" w:rsidRPr="00572756" w:rsidRDefault="005D1DA8" w:rsidP="0072194C">
      <w:pPr>
        <w:pStyle w:val="Heading1"/>
        <w:spacing w:after="0"/>
        <w:ind w:right="582"/>
        <w:jc w:val="both"/>
        <w:rPr>
          <w:rFonts w:ascii="Avenir Next LT Pro" w:hAnsi="Avenir Next LT Pro"/>
          <w:color w:val="44873D"/>
          <w:sz w:val="20"/>
          <w:szCs w:val="20"/>
        </w:rPr>
      </w:pPr>
      <w:bookmarkStart w:id="2" w:name="_Toc2034377589"/>
      <w:r w:rsidRPr="00572756">
        <w:rPr>
          <w:rFonts w:ascii="Avenir Next LT Pro" w:hAnsi="Avenir Next LT Pro"/>
          <w:color w:val="44873D"/>
          <w:sz w:val="20"/>
          <w:szCs w:val="20"/>
        </w:rPr>
        <w:t>MODIFICATION</w:t>
      </w:r>
      <w:r w:rsidRPr="00572756">
        <w:rPr>
          <w:rFonts w:ascii="Avenir Next LT Pro" w:hAnsi="Avenir Next LT Pro"/>
          <w:color w:val="44873D"/>
          <w:spacing w:val="1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OF</w:t>
      </w:r>
      <w:r w:rsidRPr="00572756">
        <w:rPr>
          <w:rFonts w:ascii="Avenir Next LT Pro" w:hAnsi="Avenir Next LT Pro"/>
          <w:color w:val="44873D"/>
          <w:spacing w:val="-18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pacing w:val="-2"/>
          <w:sz w:val="20"/>
          <w:szCs w:val="20"/>
        </w:rPr>
        <w:t>AGREEMENT</w:t>
      </w:r>
      <w:bookmarkEnd w:id="2"/>
    </w:p>
    <w:p w14:paraId="1B046921" w14:textId="77777777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w w:val="105"/>
          <w:sz w:val="20"/>
          <w:szCs w:val="20"/>
        </w:rPr>
      </w:pPr>
    </w:p>
    <w:p w14:paraId="31D255C9" w14:textId="1042A5FC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Can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NZGBC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vary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Certification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Agreement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?</w:t>
      </w:r>
    </w:p>
    <w:p w14:paraId="2A272082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sz w:val="20"/>
          <w:szCs w:val="20"/>
        </w:rPr>
      </w:pPr>
    </w:p>
    <w:p w14:paraId="6D31CE2B" w14:textId="60494ED0" w:rsidR="005D1DA8" w:rsidRPr="00572756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can</w:t>
      </w:r>
      <w:r w:rsidR="006810E3" w:rsidRPr="00572756">
        <w:rPr>
          <w:rFonts w:ascii="Avenir Next LT Pro" w:hAnsi="Avenir Next LT Pro"/>
          <w:w w:val="105"/>
          <w:sz w:val="20"/>
          <w:szCs w:val="20"/>
        </w:rPr>
        <w:t>’t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vary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Agreement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without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your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consent.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All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terms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conditions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applying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date of </w:t>
      </w:r>
      <w:r w:rsidR="006810E3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roject </w:t>
      </w:r>
      <w:r w:rsidR="006A28E5" w:rsidRPr="00572756">
        <w:rPr>
          <w:rFonts w:ascii="Avenir Next LT Pro" w:hAnsi="Avenir Next LT Pro"/>
          <w:w w:val="105"/>
          <w:sz w:val="20"/>
          <w:szCs w:val="20"/>
        </w:rPr>
        <w:t>r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egistration will continue to apply to your </w:t>
      </w:r>
      <w:r w:rsidR="006810E3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roject, even if any subsequent changes to the standard terms and conditions or rating tools have been made.</w:t>
      </w:r>
    </w:p>
    <w:p w14:paraId="1FAAF2C0" w14:textId="77777777" w:rsidR="004C6A1D" w:rsidRPr="004E2525" w:rsidRDefault="004C6A1D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3CB4E84E" w14:textId="5F7107C4" w:rsidR="005D1DA8" w:rsidRPr="00572756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However,</w:t>
      </w:r>
      <w:r w:rsidR="006369A6" w:rsidRPr="00572756">
        <w:rPr>
          <w:rFonts w:ascii="Avenir Next LT Pro" w:hAnsi="Avenir Next LT Pro"/>
          <w:w w:val="105"/>
          <w:sz w:val="20"/>
          <w:szCs w:val="20"/>
        </w:rPr>
        <w:t xml:space="preserve"> bec</w:t>
      </w:r>
      <w:r w:rsidR="004C6A1D" w:rsidRPr="00572756">
        <w:rPr>
          <w:rFonts w:ascii="Avenir Next LT Pro" w:hAnsi="Avenir Next LT Pro"/>
          <w:w w:val="105"/>
          <w:sz w:val="20"/>
          <w:szCs w:val="20"/>
        </w:rPr>
        <w:t>ause</w:t>
      </w:r>
      <w:r w:rsidR="006369A6" w:rsidRPr="00572756">
        <w:rPr>
          <w:rFonts w:ascii="Avenir Next LT Pro" w:hAnsi="Avenir Next LT Pro"/>
          <w:w w:val="105"/>
          <w:sz w:val="20"/>
          <w:szCs w:val="20"/>
        </w:rPr>
        <w:t xml:space="preserve"> NZGBC </w:t>
      </w:r>
      <w:r w:rsidR="00966E1B" w:rsidRPr="00572756">
        <w:rPr>
          <w:rFonts w:ascii="Avenir Next LT Pro" w:hAnsi="Avenir Next LT Pro"/>
          <w:w w:val="105"/>
          <w:sz w:val="20"/>
          <w:szCs w:val="20"/>
        </w:rPr>
        <w:t>updates its</w:t>
      </w:r>
      <w:r w:rsidR="006369A6" w:rsidRPr="00572756">
        <w:rPr>
          <w:rFonts w:ascii="Avenir Next LT Pro" w:hAnsi="Avenir Next LT Pro"/>
          <w:w w:val="105"/>
          <w:sz w:val="20"/>
          <w:szCs w:val="20"/>
        </w:rPr>
        <w:t xml:space="preserve"> rating tools, we may update or amend the </w:t>
      </w:r>
      <w:r w:rsidR="00917B44" w:rsidRPr="00572756">
        <w:rPr>
          <w:rFonts w:ascii="Avenir Next LT Pro" w:hAnsi="Avenir Next LT Pro"/>
          <w:w w:val="105"/>
          <w:sz w:val="20"/>
          <w:szCs w:val="20"/>
        </w:rPr>
        <w:t>b</w:t>
      </w:r>
      <w:r w:rsidR="006369A6" w:rsidRPr="00572756">
        <w:rPr>
          <w:rFonts w:ascii="Avenir Next LT Pro" w:hAnsi="Avenir Next LT Pro"/>
          <w:w w:val="105"/>
          <w:sz w:val="20"/>
          <w:szCs w:val="20"/>
        </w:rPr>
        <w:t xml:space="preserve">rand </w:t>
      </w:r>
      <w:r w:rsidR="004C6A1D" w:rsidRPr="00572756">
        <w:rPr>
          <w:rFonts w:ascii="Avenir Next LT Pro" w:hAnsi="Avenir Next LT Pro"/>
          <w:w w:val="105"/>
          <w:sz w:val="20"/>
          <w:szCs w:val="20"/>
        </w:rPr>
        <w:t xml:space="preserve">or </w:t>
      </w:r>
      <w:r w:rsidR="00966E1B" w:rsidRPr="00572756">
        <w:rPr>
          <w:rFonts w:ascii="Avenir Next LT Pro" w:hAnsi="Avenir Next LT Pro"/>
          <w:w w:val="105"/>
          <w:sz w:val="20"/>
          <w:szCs w:val="20"/>
        </w:rPr>
        <w:t>s</w:t>
      </w:r>
      <w:r w:rsidR="004C6A1D" w:rsidRPr="00572756">
        <w:rPr>
          <w:rFonts w:ascii="Avenir Next LT Pro" w:hAnsi="Avenir Next LT Pro"/>
          <w:w w:val="105"/>
          <w:sz w:val="20"/>
          <w:szCs w:val="20"/>
        </w:rPr>
        <w:t xml:space="preserve">ubmission </w:t>
      </w:r>
      <w:r w:rsidR="00966E1B" w:rsidRPr="00572756">
        <w:rPr>
          <w:rFonts w:ascii="Avenir Next LT Pro" w:hAnsi="Avenir Next LT Pro"/>
          <w:w w:val="105"/>
          <w:sz w:val="20"/>
          <w:szCs w:val="20"/>
        </w:rPr>
        <w:t>g</w:t>
      </w:r>
      <w:r w:rsidR="006369A6" w:rsidRPr="00572756">
        <w:rPr>
          <w:rFonts w:ascii="Avenir Next LT Pro" w:hAnsi="Avenir Next LT Pro"/>
          <w:w w:val="105"/>
          <w:sz w:val="20"/>
          <w:szCs w:val="20"/>
        </w:rPr>
        <w:t xml:space="preserve">uidelines to reflect these </w:t>
      </w:r>
      <w:r w:rsidR="00003B93" w:rsidRPr="00572756">
        <w:rPr>
          <w:rFonts w:ascii="Avenir Next LT Pro" w:hAnsi="Avenir Next LT Pro"/>
          <w:w w:val="105"/>
          <w:sz w:val="20"/>
          <w:szCs w:val="20"/>
        </w:rPr>
        <w:t>changes</w:t>
      </w:r>
      <w:r w:rsidR="00966E1B" w:rsidRPr="00572756">
        <w:rPr>
          <w:rFonts w:ascii="Avenir Next LT Pro" w:hAnsi="Avenir Next LT Pro"/>
          <w:w w:val="105"/>
          <w:sz w:val="20"/>
          <w:szCs w:val="20"/>
        </w:rPr>
        <w:t xml:space="preserve">.  </w:t>
      </w:r>
      <w:r w:rsidR="00C63018" w:rsidRPr="00572756">
        <w:rPr>
          <w:rFonts w:ascii="Avenir Next LT Pro" w:hAnsi="Avenir Next LT Pro"/>
          <w:w w:val="105"/>
          <w:sz w:val="20"/>
          <w:szCs w:val="20"/>
        </w:rPr>
        <w:t>Any update or amendment</w:t>
      </w:r>
      <w:r w:rsidR="00966E1B" w:rsidRPr="00572756">
        <w:rPr>
          <w:rFonts w:ascii="Avenir Next LT Pro" w:hAnsi="Avenir Next LT Pro"/>
          <w:w w:val="105"/>
          <w:sz w:val="20"/>
          <w:szCs w:val="20"/>
        </w:rPr>
        <w:t xml:space="preserve"> will </w:t>
      </w:r>
      <w:r w:rsidR="00C63018" w:rsidRPr="00572756">
        <w:rPr>
          <w:rFonts w:ascii="Avenir Next LT Pro" w:hAnsi="Avenir Next LT Pro"/>
          <w:w w:val="105"/>
          <w:sz w:val="20"/>
          <w:szCs w:val="20"/>
        </w:rPr>
        <w:t xml:space="preserve">be technical in nature to ensure that </w:t>
      </w:r>
      <w:r w:rsidR="00BB022D" w:rsidRPr="00572756">
        <w:rPr>
          <w:rFonts w:ascii="Avenir Next LT Pro" w:hAnsi="Avenir Next LT Pro"/>
          <w:w w:val="105"/>
          <w:sz w:val="20"/>
          <w:szCs w:val="20"/>
        </w:rPr>
        <w:t xml:space="preserve">the certification is as robust as it can be. If we do make amends, we will always let you know by setting this out clearly on our website </w:t>
      </w:r>
      <w:r w:rsidR="00DD57F5" w:rsidRPr="00572756">
        <w:rPr>
          <w:rFonts w:ascii="Avenir Next LT Pro" w:hAnsi="Avenir Next LT Pro"/>
          <w:w w:val="105"/>
          <w:sz w:val="20"/>
          <w:szCs w:val="20"/>
        </w:rPr>
        <w:t xml:space="preserve">nzgbc.org.nz. </w:t>
      </w:r>
      <w:r w:rsidR="00BB022D" w:rsidRPr="00572756">
        <w:rPr>
          <w:rFonts w:ascii="Avenir Next LT Pro" w:hAnsi="Avenir Next LT Pro"/>
          <w:w w:val="105"/>
          <w:sz w:val="20"/>
          <w:szCs w:val="20"/>
        </w:rPr>
        <w:t xml:space="preserve"> In </w:t>
      </w:r>
      <w:r w:rsidR="0055051D" w:rsidRPr="00572756">
        <w:rPr>
          <w:rFonts w:ascii="Avenir Next LT Pro" w:hAnsi="Avenir Next LT Pro"/>
          <w:w w:val="105"/>
          <w:sz w:val="20"/>
          <w:szCs w:val="20"/>
        </w:rPr>
        <w:t>practice, we will usually send out emails to GSAPs et</w:t>
      </w:r>
      <w:r w:rsidR="002F3323" w:rsidRPr="00572756">
        <w:rPr>
          <w:rFonts w:ascii="Avenir Next LT Pro" w:hAnsi="Avenir Next LT Pro"/>
          <w:w w:val="105"/>
          <w:sz w:val="20"/>
          <w:szCs w:val="20"/>
        </w:rPr>
        <w:t>c.</w:t>
      </w:r>
      <w:r w:rsidR="24F6AA7C" w:rsidRPr="00572756">
        <w:rPr>
          <w:rFonts w:ascii="Avenir Next LT Pro" w:hAnsi="Avenir Next LT Pro"/>
          <w:w w:val="105"/>
          <w:sz w:val="20"/>
          <w:szCs w:val="20"/>
        </w:rPr>
        <w:t>, and</w:t>
      </w:r>
      <w:r w:rsidR="002F3323" w:rsidRPr="00572756">
        <w:rPr>
          <w:rFonts w:ascii="Avenir Next LT Pro" w:hAnsi="Avenir Next LT Pro"/>
          <w:w w:val="105"/>
          <w:sz w:val="20"/>
          <w:szCs w:val="20"/>
        </w:rPr>
        <w:t xml:space="preserve"> we also advise that you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regularly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consult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66530F" w:rsidRPr="00572756">
        <w:rPr>
          <w:rFonts w:ascii="Avenir Next LT Pro" w:hAnsi="Avenir Next LT Pro"/>
          <w:w w:val="105"/>
          <w:sz w:val="20"/>
          <w:szCs w:val="20"/>
        </w:rPr>
        <w:t>our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website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for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any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updates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 xml:space="preserve">and </w:t>
      </w:r>
      <w:r w:rsidR="00823C61" w:rsidRPr="004E2525">
        <w:rPr>
          <w:rFonts w:ascii="Avenir Next LT Pro" w:hAnsi="Avenir Next LT Pro"/>
          <w:w w:val="105"/>
          <w:sz w:val="20"/>
          <w:szCs w:val="20"/>
        </w:rPr>
        <w:t xml:space="preserve">make sure you are subscribed to all NZGBC newsletters and emails. </w:t>
      </w:r>
    </w:p>
    <w:p w14:paraId="652E958C" w14:textId="77777777" w:rsidR="005D1DA8" w:rsidRPr="00572756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7FAB2119" w14:textId="0174F07A" w:rsidR="005D1DA8" w:rsidRPr="00572756" w:rsidRDefault="005D1DA8" w:rsidP="0072194C">
      <w:pPr>
        <w:pStyle w:val="Heading1"/>
        <w:spacing w:after="0"/>
        <w:ind w:right="582"/>
        <w:jc w:val="both"/>
        <w:rPr>
          <w:rFonts w:ascii="Avenir Next LT Pro" w:hAnsi="Avenir Next LT Pro"/>
          <w:color w:val="44873D"/>
          <w:spacing w:val="-4"/>
          <w:sz w:val="20"/>
          <w:szCs w:val="20"/>
        </w:rPr>
      </w:pPr>
      <w:bookmarkStart w:id="3" w:name="_Toc266862463"/>
      <w:r w:rsidRPr="00572756">
        <w:rPr>
          <w:rFonts w:ascii="Avenir Next LT Pro" w:hAnsi="Avenir Next LT Pro"/>
          <w:color w:val="44873D"/>
          <w:spacing w:val="-4"/>
          <w:sz w:val="20"/>
          <w:szCs w:val="20"/>
        </w:rPr>
        <w:t>FEES</w:t>
      </w:r>
      <w:bookmarkEnd w:id="3"/>
    </w:p>
    <w:p w14:paraId="51B48C83" w14:textId="77777777" w:rsidR="00675272" w:rsidRPr="00572756" w:rsidRDefault="00675272" w:rsidP="0072194C">
      <w:pPr>
        <w:pStyle w:val="Heading3"/>
        <w:spacing w:after="0"/>
        <w:ind w:left="0"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4EEC5AC9" w14:textId="62ED371B" w:rsidR="005D1DA8" w:rsidRPr="00572756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 xml:space="preserve">Upon registration of your Project, you will be required to pay the non-refundable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ssessment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f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ee. The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>ssessment</w:t>
      </w:r>
      <w:r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f</w:t>
      </w:r>
      <w:r w:rsidRPr="00572756">
        <w:rPr>
          <w:rFonts w:ascii="Avenir Next LT Pro" w:hAnsi="Avenir Next LT Pro"/>
          <w:w w:val="105"/>
          <w:sz w:val="20"/>
          <w:szCs w:val="20"/>
        </w:rPr>
        <w:t>ee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varies depending</w:t>
      </w:r>
      <w:r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on the type of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</w:t>
      </w:r>
      <w:r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you</w:t>
      </w:r>
      <w:r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bookmarkStart w:id="4" w:name="_Int_Oxzq9beA"/>
      <w:r w:rsidRPr="00572756">
        <w:rPr>
          <w:rFonts w:ascii="Avenir Next LT Pro" w:hAnsi="Avenir Next LT Pro"/>
          <w:w w:val="105"/>
          <w:sz w:val="20"/>
          <w:szCs w:val="20"/>
        </w:rPr>
        <w:t>register</w:t>
      </w:r>
      <w:bookmarkEnd w:id="4"/>
      <w:r w:rsidRPr="00572756">
        <w:rPr>
          <w:rFonts w:ascii="Avenir Next LT Pro" w:hAnsi="Avenir Next LT Pro"/>
          <w:w w:val="105"/>
          <w:sz w:val="20"/>
          <w:szCs w:val="20"/>
        </w:rPr>
        <w:t>.</w:t>
      </w:r>
      <w:r w:rsidRPr="00572756">
        <w:rPr>
          <w:rFonts w:ascii="Avenir Next LT Pro" w:hAnsi="Avenir Next LT Pro"/>
          <w:spacing w:val="4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Further </w:t>
      </w:r>
      <w:r w:rsidR="00A671C3" w:rsidRPr="00572756">
        <w:rPr>
          <w:rFonts w:ascii="Avenir Next LT Pro" w:hAnsi="Avenir Next LT Pro"/>
          <w:w w:val="105"/>
          <w:sz w:val="20"/>
          <w:szCs w:val="20"/>
        </w:rPr>
        <w:t>f</w:t>
      </w:r>
      <w:r w:rsidRPr="00572756">
        <w:rPr>
          <w:rFonts w:ascii="Avenir Next LT Pro" w:hAnsi="Avenir Next LT Pro"/>
          <w:w w:val="105"/>
          <w:sz w:val="20"/>
          <w:szCs w:val="20"/>
        </w:rPr>
        <w:t>ees may be</w:t>
      </w:r>
      <w:r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payable.</w:t>
      </w:r>
      <w:r w:rsidR="6B47A05B" w:rsidRPr="00572756">
        <w:rPr>
          <w:rFonts w:ascii="Avenir Next LT Pro" w:hAnsi="Avenir Next LT Pro"/>
          <w:w w:val="105"/>
          <w:sz w:val="20"/>
          <w:szCs w:val="20"/>
        </w:rPr>
        <w:t xml:space="preserve">  </w:t>
      </w:r>
      <w:r w:rsidRPr="00572756">
        <w:rPr>
          <w:rFonts w:ascii="Avenir Next LT Pro" w:hAnsi="Avenir Next LT Pro"/>
          <w:w w:val="105"/>
          <w:sz w:val="20"/>
          <w:szCs w:val="20"/>
        </w:rPr>
        <w:t>For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more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details</w:t>
      </w:r>
      <w:r w:rsidRPr="00572756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on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current</w:t>
      </w:r>
      <w:r w:rsidR="00441EFF">
        <w:rPr>
          <w:rFonts w:ascii="Avenir Next LT Pro" w:hAnsi="Avenir Next LT Pro"/>
          <w:w w:val="105"/>
          <w:sz w:val="20"/>
          <w:szCs w:val="20"/>
        </w:rPr>
        <w:t xml:space="preserve"> fees</w:t>
      </w:r>
      <w:r w:rsidR="6545301B">
        <w:rPr>
          <w:rFonts w:ascii="Avenir Next LT Pro" w:hAnsi="Avenir Next LT Pro"/>
          <w:w w:val="105"/>
          <w:sz w:val="20"/>
          <w:szCs w:val="20"/>
        </w:rPr>
        <w:t xml:space="preserve">, </w:t>
      </w:r>
      <w:r w:rsidRPr="00572756">
        <w:rPr>
          <w:rFonts w:ascii="Avenir Next LT Pro" w:hAnsi="Avenir Next LT Pro"/>
          <w:color w:val="005687"/>
          <w:w w:val="105"/>
          <w:sz w:val="20"/>
          <w:szCs w:val="20"/>
          <w:u w:val="single" w:color="005687"/>
        </w:rPr>
        <w:t>click</w:t>
      </w:r>
      <w:r w:rsidRPr="00572756">
        <w:rPr>
          <w:rFonts w:ascii="Avenir Next LT Pro" w:hAnsi="Avenir Next LT Pro"/>
          <w:color w:val="005687"/>
          <w:spacing w:val="-9"/>
          <w:w w:val="105"/>
          <w:sz w:val="20"/>
          <w:szCs w:val="20"/>
          <w:u w:val="single" w:color="005687"/>
        </w:rPr>
        <w:t xml:space="preserve"> </w:t>
      </w:r>
      <w:r w:rsidRPr="00572756">
        <w:rPr>
          <w:rFonts w:ascii="Avenir Next LT Pro" w:hAnsi="Avenir Next LT Pro"/>
          <w:color w:val="005687"/>
          <w:spacing w:val="-2"/>
          <w:w w:val="105"/>
          <w:sz w:val="20"/>
          <w:szCs w:val="20"/>
          <w:u w:val="single" w:color="005687"/>
        </w:rPr>
        <w:t>here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.</w:t>
      </w:r>
    </w:p>
    <w:p w14:paraId="659E7392" w14:textId="77777777" w:rsidR="003C5F1E" w:rsidRPr="00572756" w:rsidRDefault="003C5F1E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37343486" w14:textId="6EB37E19" w:rsidR="000138FF" w:rsidRPr="00572756" w:rsidRDefault="00664694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lastRenderedPageBreak/>
        <w:t xml:space="preserve">If you have completed the registration form online (including any applicant agent authority and accepted the </w:t>
      </w:r>
      <w:r w:rsidR="00B11A76" w:rsidRPr="00572756">
        <w:rPr>
          <w:rFonts w:ascii="Avenir Next LT Pro" w:hAnsi="Avenir Next LT Pro"/>
          <w:spacing w:val="-2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ert</w:t>
      </w:r>
      <w:r w:rsidR="005B4BC9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ification </w:t>
      </w:r>
      <w:r w:rsidR="00B11A76" w:rsidRPr="00572756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005B4BC9" w:rsidRPr="00572756">
        <w:rPr>
          <w:rFonts w:ascii="Avenir Next LT Pro" w:hAnsi="Avenir Next LT Pro"/>
          <w:spacing w:val="-2"/>
          <w:w w:val="105"/>
          <w:sz w:val="20"/>
          <w:szCs w:val="20"/>
        </w:rPr>
        <w:t>greement)</w:t>
      </w:r>
      <w:r w:rsidR="00F91689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5B4BC9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and heard back from the NZGBC that your application is accepted, </w:t>
      </w:r>
      <w:r w:rsidR="00F8656D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your </w:t>
      </w:r>
      <w:r w:rsidR="00B11A76" w:rsidRPr="00572756">
        <w:rPr>
          <w:rFonts w:ascii="Avenir Next LT Pro" w:hAnsi="Avenir Next LT Pro"/>
          <w:spacing w:val="-2"/>
          <w:w w:val="105"/>
          <w:sz w:val="20"/>
          <w:szCs w:val="20"/>
        </w:rPr>
        <w:t>r</w:t>
      </w:r>
      <w:r w:rsidR="00F8656D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egistration is not complete until the </w:t>
      </w:r>
      <w:r w:rsidR="00B11A76" w:rsidRPr="00572756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00F8656D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ssessment fee has been paid. </w:t>
      </w:r>
    </w:p>
    <w:p w14:paraId="086D02C0" w14:textId="77777777" w:rsidR="000138FF" w:rsidRPr="00572756" w:rsidRDefault="000138FF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01F70141" w14:textId="784C9404" w:rsidR="00B23309" w:rsidRPr="00F616FF" w:rsidRDefault="000138FF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Please consult the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f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>ees link above carefully as we offer discounts to applicants who are members of NZGBC</w:t>
      </w:r>
      <w:r w:rsidR="007831E5" w:rsidRPr="00F616FF">
        <w:rPr>
          <w:rFonts w:ascii="Avenir Next LT Pro" w:hAnsi="Avenir Next LT Pro"/>
          <w:spacing w:val="-2"/>
          <w:w w:val="105"/>
          <w:sz w:val="20"/>
          <w:szCs w:val="20"/>
        </w:rPr>
        <w:t>.</w:t>
      </w:r>
      <w:r w:rsidR="000F186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7831E5" w:rsidRPr="00F616FF">
        <w:rPr>
          <w:rFonts w:ascii="Avenir Next LT Pro" w:hAnsi="Avenir Next LT Pro"/>
          <w:spacing w:val="-2"/>
          <w:w w:val="105"/>
          <w:sz w:val="20"/>
          <w:szCs w:val="20"/>
        </w:rPr>
        <w:t>Any discount applies only to A</w:t>
      </w:r>
      <w:r w:rsidR="00584AB1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pplicant members and does not include </w:t>
      </w:r>
      <w:r w:rsidR="00D640E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the </w:t>
      </w:r>
      <w:r w:rsidR="008424E9" w:rsidRPr="00F616FF">
        <w:rPr>
          <w:rFonts w:ascii="Avenir Next LT Pro" w:hAnsi="Avenir Next LT Pro"/>
          <w:spacing w:val="-2"/>
          <w:w w:val="105"/>
          <w:sz w:val="20"/>
          <w:szCs w:val="20"/>
        </w:rPr>
        <w:t>organisation</w:t>
      </w:r>
      <w:r w:rsidR="00584AB1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6161C9" w:rsidRPr="00F616FF">
        <w:rPr>
          <w:rFonts w:ascii="Avenir Next LT Pro" w:hAnsi="Avenir Next LT Pro"/>
          <w:spacing w:val="-2"/>
          <w:w w:val="105"/>
          <w:sz w:val="20"/>
          <w:szCs w:val="20"/>
        </w:rPr>
        <w:t>that</w:t>
      </w:r>
      <w:r w:rsidR="00584AB1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</w:t>
      </w:r>
      <w:r w:rsidR="00D640EF" w:rsidRPr="00F616FF">
        <w:rPr>
          <w:rFonts w:ascii="Avenir Next LT Pro" w:hAnsi="Avenir Next LT Pro"/>
          <w:spacing w:val="-2"/>
          <w:w w:val="105"/>
          <w:sz w:val="20"/>
          <w:szCs w:val="20"/>
        </w:rPr>
        <w:t>n agent/</w:t>
      </w:r>
      <w:r w:rsidR="00584AB1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GSAP</w:t>
      </w:r>
      <w:r w:rsidR="008424E9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may be employed by or affiliated with. </w:t>
      </w:r>
      <w:r w:rsidR="00F8656D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To ensure 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>everyone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8424E9" w:rsidRPr="00F616FF">
        <w:rPr>
          <w:rFonts w:ascii="Avenir Next LT Pro" w:hAnsi="Avenir Next LT Pro"/>
          <w:spacing w:val="-2"/>
          <w:w w:val="105"/>
          <w:sz w:val="20"/>
          <w:szCs w:val="20"/>
        </w:rPr>
        <w:t>can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get started </w:t>
      </w:r>
      <w:r w:rsidR="008424E9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on any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p</w:t>
      </w:r>
      <w:r w:rsidR="00864D4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roject, we ask that the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00864D4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ssessment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f</w:t>
      </w:r>
      <w:r w:rsidR="00864D4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ee (i.e. </w:t>
      </w:r>
      <w:r w:rsidR="009D2A23" w:rsidRPr="00F616FF">
        <w:rPr>
          <w:rFonts w:ascii="Avenir Next LT Pro" w:hAnsi="Avenir Next LT Pro"/>
          <w:spacing w:val="-2"/>
          <w:w w:val="105"/>
          <w:sz w:val="20"/>
          <w:szCs w:val="20"/>
        </w:rPr>
        <w:t>r</w:t>
      </w:r>
      <w:r w:rsidR="001503D1" w:rsidRPr="00F616FF">
        <w:rPr>
          <w:rFonts w:ascii="Avenir Next LT Pro" w:hAnsi="Avenir Next LT Pro"/>
          <w:spacing w:val="-2"/>
          <w:w w:val="105"/>
          <w:sz w:val="20"/>
          <w:szCs w:val="20"/>
        </w:rPr>
        <w:t>egistration completion) is paid within 60 days of the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acceptance of the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c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ertification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greement. If not, your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r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egistration </w:t>
      </w:r>
      <w:r w:rsidR="00F91689" w:rsidRPr="00F616FF">
        <w:rPr>
          <w:rFonts w:ascii="Avenir Next LT Pro" w:hAnsi="Avenir Next LT Pro"/>
          <w:spacing w:val="-2"/>
          <w:w w:val="105"/>
          <w:sz w:val="20"/>
          <w:szCs w:val="20"/>
        </w:rPr>
        <w:t>will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236F3C" w:rsidRPr="00F616FF">
        <w:rPr>
          <w:rFonts w:ascii="Avenir Next LT Pro" w:hAnsi="Avenir Next LT Pro"/>
          <w:spacing w:val="-2"/>
          <w:w w:val="105"/>
          <w:sz w:val="20"/>
          <w:szCs w:val="20"/>
        </w:rPr>
        <w:t>lapse,</w:t>
      </w:r>
      <w:r w:rsidR="0030280C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and you may have to complete the </w:t>
      </w:r>
      <w:r w:rsidR="00F91689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online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r</w:t>
      </w:r>
      <w:r w:rsidR="00F91689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egistration again.  </w:t>
      </w:r>
    </w:p>
    <w:p w14:paraId="53699DEB" w14:textId="77777777" w:rsidR="004E2525" w:rsidRPr="00B64E52" w:rsidRDefault="004E2525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3BBEF9E6" w14:textId="0020B61C" w:rsidR="00207365" w:rsidRPr="00B23309" w:rsidRDefault="00207365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color w:val="70AD47" w:themeColor="accent6"/>
          <w:sz w:val="20"/>
          <w:szCs w:val="20"/>
        </w:rPr>
        <w:t xml:space="preserve">Once I have registered for a </w:t>
      </w:r>
      <w:r w:rsidR="00B11A76" w:rsidRPr="00572756">
        <w:rPr>
          <w:rFonts w:ascii="Avenir Next LT Pro" w:hAnsi="Avenir Next LT Pro"/>
          <w:color w:val="70AD47" w:themeColor="accent6"/>
          <w:sz w:val="20"/>
          <w:szCs w:val="20"/>
        </w:rPr>
        <w:t>p</w:t>
      </w:r>
      <w:r w:rsidRPr="00572756">
        <w:rPr>
          <w:rFonts w:ascii="Avenir Next LT Pro" w:hAnsi="Avenir Next LT Pro"/>
          <w:color w:val="70AD47" w:themeColor="accent6"/>
          <w:sz w:val="20"/>
          <w:szCs w:val="20"/>
        </w:rPr>
        <w:t>roject, will my fees change?</w:t>
      </w:r>
    </w:p>
    <w:p w14:paraId="7014653E" w14:textId="77777777" w:rsidR="00207365" w:rsidRPr="00572756" w:rsidRDefault="00207365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sz w:val="20"/>
          <w:szCs w:val="20"/>
        </w:rPr>
      </w:pPr>
    </w:p>
    <w:p w14:paraId="5C7576BF" w14:textId="5B41BF6F" w:rsidR="00364E70" w:rsidRPr="00F616FF" w:rsidRDefault="4C5331AB" w:rsidP="00F616FF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Once a Project is </w:t>
      </w:r>
      <w:r w:rsidR="6C4B41C3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registered, the 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="77407A6B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ssessment </w:t>
      </w:r>
      <w:r w:rsidR="6C4B41C3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fee </w:t>
      </w:r>
      <w:r w:rsidR="38652455" w:rsidRPr="00F616FF">
        <w:rPr>
          <w:rFonts w:ascii="Avenir Next LT Pro" w:hAnsi="Avenir Next LT Pro"/>
          <w:spacing w:val="-2"/>
          <w:w w:val="105"/>
          <w:sz w:val="20"/>
          <w:szCs w:val="20"/>
        </w:rPr>
        <w:t>is</w:t>
      </w:r>
      <w:r w:rsidR="6C4B41C3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set at the time of </w:t>
      </w:r>
      <w:r w:rsidR="699C04E5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registration and will not </w:t>
      </w:r>
      <w:r w:rsidR="46D2752B" w:rsidRPr="00F616FF">
        <w:rPr>
          <w:rFonts w:ascii="Avenir Next LT Pro" w:hAnsi="Avenir Next LT Pro"/>
          <w:spacing w:val="-2"/>
          <w:w w:val="105"/>
          <w:sz w:val="20"/>
          <w:szCs w:val="20"/>
        </w:rPr>
        <w:t>change.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 </w:t>
      </w:r>
      <w:r w:rsidR="0026638C" w:rsidRPr="00F616FF">
        <w:rPr>
          <w:rFonts w:ascii="Avenir Next LT Pro" w:hAnsi="Avenir Next LT Pro"/>
          <w:spacing w:val="-2"/>
          <w:w w:val="105"/>
          <w:sz w:val="20"/>
          <w:szCs w:val="20"/>
        </w:rPr>
        <w:t>However,</w:t>
      </w:r>
      <w:r w:rsidR="00B11A76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we do reserve the right to amend fees for 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>queries within the process, for example</w:t>
      </w:r>
      <w:r w:rsidR="0030726A" w:rsidRPr="00F616FF">
        <w:rPr>
          <w:rFonts w:ascii="Avenir Next LT Pro" w:hAnsi="Avenir Next LT Pro"/>
          <w:spacing w:val="-2"/>
          <w:w w:val="105"/>
          <w:sz w:val="20"/>
          <w:szCs w:val="20"/>
        </w:rPr>
        <w:t>,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4F6FD5A3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technical </w:t>
      </w:r>
      <w:r w:rsidR="003839A2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or </w:t>
      </w:r>
      <w:r w:rsidR="004633D2" w:rsidRPr="00F616FF">
        <w:rPr>
          <w:rFonts w:ascii="Avenir Next LT Pro" w:hAnsi="Avenir Next LT Pro"/>
          <w:spacing w:val="-2"/>
          <w:w w:val="105"/>
          <w:sz w:val="20"/>
          <w:szCs w:val="20"/>
        </w:rPr>
        <w:t>i</w:t>
      </w:r>
      <w:r w:rsidR="003839A2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nnovation </w:t>
      </w:r>
      <w:r w:rsidR="2377728D" w:rsidRPr="00F616FF">
        <w:rPr>
          <w:rFonts w:ascii="Avenir Next LT Pro" w:hAnsi="Avenir Next LT Pro"/>
          <w:spacing w:val="-2"/>
          <w:w w:val="105"/>
          <w:sz w:val="20"/>
          <w:szCs w:val="20"/>
        </w:rPr>
        <w:t>queries</w:t>
      </w:r>
      <w:r w:rsidR="4F6FD5A3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. </w:t>
      </w:r>
    </w:p>
    <w:p w14:paraId="7D76A697" w14:textId="77777777" w:rsidR="00364E70" w:rsidRPr="00F616FF" w:rsidRDefault="00364E70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3CC45D68" w14:textId="72286DF4" w:rsidR="003C33C2" w:rsidRPr="00F616FF" w:rsidRDefault="4F6FD5A3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>To make a technical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4633D2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or innovation </w:t>
      </w:r>
      <w:r w:rsidR="7E00F533" w:rsidRPr="00F616FF">
        <w:rPr>
          <w:rFonts w:ascii="Avenir Next LT Pro" w:hAnsi="Avenir Next LT Pro"/>
          <w:spacing w:val="-2"/>
          <w:w w:val="105"/>
          <w:sz w:val="20"/>
          <w:szCs w:val="20"/>
        </w:rPr>
        <w:t>query,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you should submit</w:t>
      </w:r>
      <w:r w:rsidR="00FE0DF7">
        <w:rPr>
          <w:rFonts w:ascii="Avenir Next LT Pro" w:hAnsi="Avenir Next LT Pro"/>
          <w:spacing w:val="-2"/>
          <w:w w:val="105"/>
          <w:sz w:val="20"/>
          <w:szCs w:val="20"/>
        </w:rPr>
        <w:t xml:space="preserve"> via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2377728D" w:rsidRPr="00F616FF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="00765ADE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hyperlink r:id="rId14" w:history="1">
        <w:r w:rsid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O</w:t>
        </w:r>
        <w:r w:rsidR="00765ADE" w:rsidRP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nline</w:t>
        </w:r>
        <w:r w:rsidR="2377728D" w:rsidRP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 xml:space="preserve"> </w:t>
        </w:r>
        <w:r w:rsid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T</w:t>
        </w:r>
        <w:r w:rsidR="2377728D" w:rsidRP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 xml:space="preserve">echnical </w:t>
        </w:r>
        <w:r w:rsid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Q</w:t>
        </w:r>
        <w:r w:rsidR="00FE0DF7" w:rsidRP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 xml:space="preserve">uestion </w:t>
        </w:r>
        <w:r w:rsid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 xml:space="preserve">Submission </w:t>
        </w:r>
        <w:r w:rsidR="00FE0DF7" w:rsidRPr="00861870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form</w:t>
        </w:r>
      </w:hyperlink>
      <w:r w:rsidR="00FE0DF7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7940A8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or 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>i</w:t>
      </w:r>
      <w:r w:rsidR="007940A8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nnovation 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>q</w:t>
      </w:r>
      <w:r w:rsidR="2377728D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uery form to </w:t>
      </w:r>
      <w:hyperlink r:id="rId15">
        <w:r w:rsidR="2377728D" w:rsidRPr="00B044C1">
          <w:rPr>
            <w:rFonts w:ascii="Avenir Next LT Pro" w:hAnsi="Avenir Next LT Pro"/>
            <w:spacing w:val="-2"/>
            <w:w w:val="105"/>
            <w:sz w:val="20"/>
            <w:szCs w:val="20"/>
          </w:rPr>
          <w:t>greenstarnz@nzgbc.org.nz</w:t>
        </w:r>
      </w:hyperlink>
      <w:r w:rsidR="007940A8" w:rsidRPr="00B044C1">
        <w:rPr>
          <w:rFonts w:ascii="Avenir Next LT Pro" w:hAnsi="Avenir Next LT Pro"/>
          <w:spacing w:val="-2"/>
          <w:w w:val="105"/>
          <w:sz w:val="20"/>
          <w:szCs w:val="20"/>
        </w:rPr>
        <w:t>.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 Before you do this,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first consult the </w:t>
      </w:r>
      <w:r w:rsidR="000A171B">
        <w:rPr>
          <w:rFonts w:ascii="Avenir Next LT Pro" w:hAnsi="Avenir Next LT Pro"/>
          <w:spacing w:val="-2"/>
          <w:w w:val="105"/>
          <w:sz w:val="20"/>
          <w:szCs w:val="20"/>
        </w:rPr>
        <w:t>S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ubmission Guidelines regarding </w:t>
      </w:r>
      <w:r w:rsidR="00320A18" w:rsidRPr="00F616FF">
        <w:rPr>
          <w:rFonts w:ascii="Avenir Next LT Pro" w:hAnsi="Avenir Next LT Pro"/>
          <w:spacing w:val="-2"/>
          <w:w w:val="105"/>
          <w:sz w:val="20"/>
          <w:szCs w:val="20"/>
        </w:rPr>
        <w:t>any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query</w:t>
      </w:r>
      <w:r w:rsidR="2377728D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and </w:t>
      </w:r>
      <w:r w:rsidR="0008212F" w:rsidRPr="00F616FF">
        <w:rPr>
          <w:rFonts w:ascii="Avenir Next LT Pro" w:hAnsi="Avenir Next LT Pro"/>
          <w:spacing w:val="-2"/>
          <w:w w:val="105"/>
          <w:sz w:val="20"/>
          <w:szCs w:val="20"/>
        </w:rPr>
        <w:t>our</w:t>
      </w:r>
      <w:r w:rsidR="2377728D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regularly updated </w:t>
      </w:r>
      <w:hyperlink r:id="rId16" w:history="1">
        <w:r w:rsidR="00E003BB" w:rsidRPr="00A10684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 xml:space="preserve">Green Star Technical Clarification Rulings </w:t>
        </w:r>
        <w:r w:rsidR="0008212F" w:rsidRPr="00A10684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L</w:t>
        </w:r>
        <w:r w:rsidR="2377728D" w:rsidRPr="00A10684">
          <w:rPr>
            <w:rStyle w:val="Hyperlink"/>
            <w:rFonts w:ascii="Avenir Next LT Pro" w:hAnsi="Avenir Next LT Pro"/>
            <w:spacing w:val="-2"/>
            <w:w w:val="105"/>
            <w:sz w:val="20"/>
            <w:szCs w:val="20"/>
          </w:rPr>
          <w:t>ist</w:t>
        </w:r>
      </w:hyperlink>
      <w:r w:rsidR="003C33C2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may have </w:t>
      </w:r>
      <w:r w:rsidR="4A1E61F2" w:rsidRPr="00F616FF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="003C33C2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answer. </w:t>
      </w:r>
    </w:p>
    <w:p w14:paraId="72EC017D" w14:textId="2E5E1C24" w:rsidR="005D1DA8" w:rsidRPr="00572756" w:rsidDel="00F126C3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63020069" w14:textId="01537A39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NZGBC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making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out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project?</w:t>
      </w:r>
    </w:p>
    <w:p w14:paraId="21507230" w14:textId="77777777" w:rsidR="00675272" w:rsidRPr="00F616FF" w:rsidRDefault="00675272" w:rsidP="00F616FF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5ED69A7A" w14:textId="0E7CE415" w:rsidR="005D1DA8" w:rsidRPr="00F616FF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The NZGBC is a not-for-profit organisation that aims to encourage the use of </w:t>
      </w:r>
      <w:r w:rsidR="00413120" w:rsidRPr="00F616FF">
        <w:rPr>
          <w:rFonts w:ascii="Avenir Next LT Pro" w:hAnsi="Avenir Next LT Pro"/>
          <w:spacing w:val="-2"/>
          <w:w w:val="105"/>
          <w:sz w:val="20"/>
          <w:szCs w:val="20"/>
        </w:rPr>
        <w:t>sustainable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building practices through</w:t>
      </w:r>
      <w:r w:rsidR="005A20EB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providing</w:t>
      </w:r>
      <w:r w:rsidR="0018473B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i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>ndependently verif</w:t>
      </w:r>
      <w:r w:rsidR="00D37E87" w:rsidRPr="00F616FF">
        <w:rPr>
          <w:rFonts w:ascii="Avenir Next LT Pro" w:hAnsi="Avenir Next LT Pro"/>
          <w:spacing w:val="-2"/>
          <w:w w:val="105"/>
          <w:sz w:val="20"/>
          <w:szCs w:val="20"/>
        </w:rPr>
        <w:t>ied rating tools, including Green Star for commercial buildings.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All fees received are used to provide </w:t>
      </w:r>
      <w:r w:rsidR="00786BFB"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NZGBC 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>certification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services and improve </w:t>
      </w:r>
      <w:r w:rsidR="00786BFB" w:rsidRPr="00F616FF">
        <w:rPr>
          <w:rFonts w:ascii="Avenir Next LT Pro" w:hAnsi="Avenir Next LT Pro"/>
          <w:spacing w:val="-2"/>
          <w:w w:val="105"/>
          <w:sz w:val="20"/>
          <w:szCs w:val="20"/>
        </w:rPr>
        <w:t>our</w:t>
      </w:r>
      <w:r w:rsidRPr="00F616FF">
        <w:rPr>
          <w:rFonts w:ascii="Avenir Next LT Pro" w:hAnsi="Avenir Next LT Pro"/>
          <w:spacing w:val="-2"/>
          <w:w w:val="105"/>
          <w:sz w:val="20"/>
          <w:szCs w:val="20"/>
        </w:rPr>
        <w:t xml:space="preserve"> systems and rating tools in line with industry best practices and standards.</w:t>
      </w:r>
    </w:p>
    <w:p w14:paraId="418F9BF9" w14:textId="39CB2233" w:rsidR="00C863B8" w:rsidRPr="00F616FF" w:rsidRDefault="00C863B8" w:rsidP="00F616FF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p w14:paraId="0A21D5B1" w14:textId="77777777" w:rsidR="005D1DA8" w:rsidRPr="00572756" w:rsidRDefault="005D1DA8" w:rsidP="0072194C">
      <w:pPr>
        <w:pStyle w:val="Heading1"/>
        <w:spacing w:after="0"/>
        <w:ind w:right="582"/>
        <w:jc w:val="both"/>
        <w:rPr>
          <w:rFonts w:ascii="Avenir Next LT Pro" w:hAnsi="Avenir Next LT Pro"/>
          <w:color w:val="44873D"/>
          <w:sz w:val="20"/>
          <w:szCs w:val="20"/>
        </w:rPr>
      </w:pPr>
      <w:bookmarkStart w:id="5" w:name="_Toc1260298874"/>
      <w:r w:rsidRPr="00572756">
        <w:rPr>
          <w:rFonts w:ascii="Avenir Next LT Pro" w:hAnsi="Avenir Next LT Pro"/>
          <w:color w:val="44873D"/>
          <w:sz w:val="20"/>
          <w:szCs w:val="20"/>
        </w:rPr>
        <w:t>USE</w:t>
      </w:r>
      <w:r w:rsidRPr="00572756">
        <w:rPr>
          <w:rFonts w:ascii="Avenir Next LT Pro" w:hAnsi="Avenir Next LT Pro"/>
          <w:color w:val="44873D"/>
          <w:spacing w:val="9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OF</w:t>
      </w:r>
      <w:r w:rsidRPr="00572756">
        <w:rPr>
          <w:rFonts w:ascii="Avenir Next LT Pro" w:hAnsi="Avenir Next LT Pro"/>
          <w:color w:val="44873D"/>
          <w:spacing w:val="12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CERTIFIED</w:t>
      </w:r>
      <w:r w:rsidRPr="00572756">
        <w:rPr>
          <w:rFonts w:ascii="Avenir Next LT Pro" w:hAnsi="Avenir Next LT Pro"/>
          <w:color w:val="44873D"/>
          <w:spacing w:val="13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pacing w:val="-2"/>
          <w:sz w:val="20"/>
          <w:szCs w:val="20"/>
        </w:rPr>
        <w:t>RATINGS</w:t>
      </w:r>
      <w:bookmarkEnd w:id="5"/>
    </w:p>
    <w:p w14:paraId="35BB7C0E" w14:textId="77777777" w:rsidR="005D1DA8" w:rsidRPr="00572756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7492F28F" w14:textId="77777777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can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do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with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Green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Star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Certified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Rating?</w:t>
      </w:r>
    </w:p>
    <w:p w14:paraId="5D567611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3E208B92" w14:textId="6AFFF78A" w:rsidR="005D1DA8" w:rsidRPr="00572756" w:rsidRDefault="002045AA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 xml:space="preserve">We are </w:t>
      </w:r>
      <w:r w:rsidR="7E16A9E7">
        <w:rPr>
          <w:rFonts w:ascii="Avenir Next LT Pro" w:hAnsi="Avenir Next LT Pro"/>
          <w:w w:val="105"/>
          <w:sz w:val="20"/>
          <w:szCs w:val="20"/>
        </w:rPr>
        <w:t>proud</w:t>
      </w:r>
      <w:r>
        <w:rPr>
          <w:rFonts w:ascii="Avenir Next LT Pro" w:hAnsi="Avenir Next LT Pro"/>
          <w:w w:val="105"/>
          <w:sz w:val="20"/>
          <w:szCs w:val="20"/>
        </w:rPr>
        <w:t xml:space="preserve"> of the work we do with our ratings tools and our goal to help build more sustainable buildings in </w:t>
      </w:r>
      <w:r w:rsidR="00BB3E4C">
        <w:rPr>
          <w:rFonts w:ascii="Avenir Next LT Pro" w:hAnsi="Avenir Next LT Pro"/>
          <w:w w:val="105"/>
          <w:sz w:val="20"/>
          <w:szCs w:val="20"/>
        </w:rPr>
        <w:t>New Zealand</w:t>
      </w:r>
      <w:r w:rsidR="00D43E84">
        <w:rPr>
          <w:rFonts w:ascii="Avenir Next LT Pro" w:hAnsi="Avenir Next LT Pro"/>
          <w:w w:val="105"/>
          <w:sz w:val="20"/>
          <w:szCs w:val="20"/>
        </w:rPr>
        <w:t>. T</w:t>
      </w:r>
      <w:r w:rsidR="008433CE">
        <w:rPr>
          <w:rFonts w:ascii="Avenir Next LT Pro" w:hAnsi="Avenir Next LT Pro"/>
          <w:w w:val="105"/>
          <w:sz w:val="20"/>
          <w:szCs w:val="20"/>
        </w:rPr>
        <w:t>o ensure that</w:t>
      </w:r>
      <w:r>
        <w:rPr>
          <w:rFonts w:ascii="Avenir Next LT Pro" w:hAnsi="Avenir Next LT Pro"/>
          <w:w w:val="105"/>
          <w:sz w:val="20"/>
          <w:szCs w:val="20"/>
        </w:rPr>
        <w:t xml:space="preserve"> </w:t>
      </w:r>
      <w:r w:rsidR="515F0D6D" w:rsidRPr="00572756">
        <w:rPr>
          <w:rFonts w:ascii="Avenir Next LT Pro" w:hAnsi="Avenir Next LT Pro"/>
          <w:w w:val="105"/>
          <w:sz w:val="20"/>
          <w:szCs w:val="20"/>
        </w:rPr>
        <w:t>Green Star</w:t>
      </w:r>
      <w:r w:rsidR="00164D52">
        <w:rPr>
          <w:rFonts w:ascii="Avenir Next LT Pro" w:hAnsi="Avenir Next LT Pro"/>
          <w:w w:val="105"/>
          <w:sz w:val="20"/>
          <w:szCs w:val="20"/>
        </w:rPr>
        <w:t xml:space="preserve"> is used properly, it</w:t>
      </w:r>
      <w:r w:rsidR="515F0D6D" w:rsidRPr="00572756">
        <w:rPr>
          <w:rFonts w:ascii="Avenir Next LT Pro" w:hAnsi="Avenir Next LT Pro"/>
          <w:w w:val="105"/>
          <w:sz w:val="20"/>
          <w:szCs w:val="20"/>
        </w:rPr>
        <w:t xml:space="preserve"> is a registered trademark</w:t>
      </w:r>
      <w:r w:rsidR="37903E91" w:rsidRPr="00572756">
        <w:rPr>
          <w:rFonts w:ascii="Avenir Next LT Pro" w:hAnsi="Avenir Next LT Pro"/>
          <w:w w:val="105"/>
          <w:sz w:val="20"/>
          <w:szCs w:val="20"/>
        </w:rPr>
        <w:t>.</w:t>
      </w:r>
      <w:r w:rsidR="0EA50C3C" w:rsidRPr="00572756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27730EF" w:rsidRPr="00572756">
        <w:rPr>
          <w:rFonts w:ascii="Avenir Next LT Pro" w:hAnsi="Avenir Next LT Pro"/>
          <w:w w:val="105"/>
          <w:sz w:val="20"/>
          <w:szCs w:val="20"/>
        </w:rPr>
        <w:t>Our</w:t>
      </w:r>
      <w:r w:rsidR="63D5EAC4" w:rsidRPr="00572756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552A5A8A" w:rsidRPr="00572756">
        <w:rPr>
          <w:rFonts w:ascii="Avenir Next LT Pro" w:hAnsi="Avenir Next LT Pro"/>
          <w:w w:val="105"/>
          <w:sz w:val="20"/>
          <w:szCs w:val="20"/>
        </w:rPr>
        <w:t xml:space="preserve">NZGBC </w:t>
      </w:r>
      <w:r w:rsidR="74BB6AA8" w:rsidRPr="004E2525">
        <w:rPr>
          <w:rFonts w:ascii="Avenir Next LT Pro" w:hAnsi="Avenir Next LT Pro"/>
          <w:w w:val="105"/>
          <w:sz w:val="20"/>
          <w:szCs w:val="20"/>
        </w:rPr>
        <w:t>Brand Guidelines</w:t>
      </w:r>
      <w:r w:rsidR="63D5EAC4" w:rsidRPr="00572756">
        <w:rPr>
          <w:rFonts w:ascii="Avenir Next LT Pro" w:hAnsi="Avenir Next LT Pro"/>
          <w:w w:val="105"/>
          <w:sz w:val="20"/>
          <w:szCs w:val="20"/>
        </w:rPr>
        <w:t xml:space="preserve"> set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out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how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you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can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use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49B7B23" w:rsidRPr="004E2525">
        <w:rPr>
          <w:rFonts w:ascii="Avenir Next LT Pro" w:hAnsi="Avenir Next LT Pro"/>
          <w:w w:val="105"/>
          <w:sz w:val="20"/>
          <w:szCs w:val="20"/>
        </w:rPr>
        <w:t>the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9C42430" w:rsidRPr="004E2525">
        <w:rPr>
          <w:rFonts w:ascii="Avenir Next LT Pro" w:hAnsi="Avenir Next LT Pro"/>
          <w:w w:val="105"/>
          <w:sz w:val="20"/>
          <w:szCs w:val="20"/>
        </w:rPr>
        <w:t>NZGBC</w:t>
      </w:r>
      <w:r w:rsidRPr="004E2525">
        <w:rPr>
          <w:rFonts w:ascii="Avenir Next LT Pro" w:hAnsi="Avenir Next LT Pro"/>
          <w:w w:val="105"/>
          <w:sz w:val="20"/>
          <w:szCs w:val="20"/>
        </w:rPr>
        <w:t>/</w:t>
      </w:r>
      <w:r w:rsidR="349B7B23" w:rsidRPr="004E2525">
        <w:rPr>
          <w:rFonts w:ascii="Avenir Next LT Pro" w:hAnsi="Avenir Next LT Pro"/>
          <w:w w:val="105"/>
          <w:sz w:val="20"/>
          <w:szCs w:val="20"/>
        </w:rPr>
        <w:t xml:space="preserve">Green Star </w:t>
      </w:r>
      <w:r w:rsidR="0F5FBC68" w:rsidRPr="004E2525">
        <w:rPr>
          <w:rFonts w:ascii="Avenir Next LT Pro" w:hAnsi="Avenir Next LT Pro"/>
          <w:w w:val="105"/>
          <w:sz w:val="20"/>
          <w:szCs w:val="20"/>
        </w:rPr>
        <w:t>name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and logo</w:t>
      </w:r>
      <w:r w:rsidR="06BB145B" w:rsidRPr="004E2525">
        <w:rPr>
          <w:rFonts w:ascii="Avenir Next LT Pro" w:hAnsi="Avenir Next LT Pro"/>
          <w:w w:val="105"/>
          <w:sz w:val="20"/>
          <w:szCs w:val="20"/>
        </w:rPr>
        <w:t xml:space="preserve"> to promote your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164D52" w:rsidRPr="004E2525">
        <w:rPr>
          <w:rFonts w:ascii="Avenir Next LT Pro" w:hAnsi="Avenir Next LT Pro"/>
          <w:w w:val="105"/>
          <w:sz w:val="20"/>
          <w:szCs w:val="20"/>
        </w:rPr>
        <w:t xml:space="preserve">registration or </w:t>
      </w:r>
      <w:r w:rsidR="005423AE" w:rsidRPr="00572756">
        <w:rPr>
          <w:rFonts w:ascii="Avenir Next LT Pro" w:hAnsi="Avenir Next LT Pro"/>
          <w:w w:val="105"/>
          <w:sz w:val="20"/>
          <w:szCs w:val="20"/>
        </w:rPr>
        <w:t>c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ertified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423AE" w:rsidRPr="00572756">
        <w:rPr>
          <w:rFonts w:ascii="Avenir Next LT Pro" w:hAnsi="Avenir Next LT Pro"/>
          <w:w w:val="105"/>
          <w:sz w:val="20"/>
          <w:szCs w:val="20"/>
        </w:rPr>
        <w:t>r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ating.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>
        <w:rPr>
          <w:rFonts w:ascii="Avenir Next LT Pro" w:hAnsi="Avenir Next LT Pro"/>
          <w:w w:val="105"/>
          <w:sz w:val="20"/>
          <w:szCs w:val="20"/>
        </w:rPr>
        <w:t>Generally,</w:t>
      </w:r>
      <w:r w:rsidR="63D5EAC4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3D5EAC4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63D5EAC4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3D5EAC4"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="63D5EAC4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3D5EAC4" w:rsidRPr="00572756">
        <w:rPr>
          <w:rFonts w:ascii="Avenir Next LT Pro" w:hAnsi="Avenir Next LT Pro"/>
          <w:w w:val="105"/>
          <w:sz w:val="20"/>
          <w:szCs w:val="20"/>
        </w:rPr>
        <w:t>Star</w:t>
      </w:r>
      <w:r w:rsidR="63D5EAC4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CE68A9" w:rsidRPr="004E2525">
        <w:rPr>
          <w:rFonts w:ascii="Avenir Next LT Pro" w:hAnsi="Avenir Next LT Pro"/>
          <w:w w:val="105"/>
          <w:sz w:val="20"/>
          <w:szCs w:val="20"/>
        </w:rPr>
        <w:t>trade</w:t>
      </w:r>
      <w:r w:rsidR="27B646C7" w:rsidRPr="004E2525">
        <w:rPr>
          <w:rFonts w:ascii="Avenir Next LT Pro" w:hAnsi="Avenir Next LT Pro"/>
          <w:w w:val="105"/>
          <w:sz w:val="20"/>
          <w:szCs w:val="20"/>
        </w:rPr>
        <w:t>marks</w:t>
      </w:r>
      <w:r w:rsidR="7D6E3284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can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be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used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in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any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form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of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advertising</w:t>
      </w:r>
      <w:r w:rsidR="48CEE43C"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 xml:space="preserve">material provided </w:t>
      </w:r>
      <w:r w:rsidR="00164D52">
        <w:rPr>
          <w:rFonts w:ascii="Avenir Next LT Pro" w:hAnsi="Avenir Next LT Pro"/>
          <w:w w:val="105"/>
          <w:sz w:val="20"/>
          <w:szCs w:val="20"/>
        </w:rPr>
        <w:t xml:space="preserve">your claim is </w:t>
      </w:r>
      <w:r w:rsidR="0CC48A8A">
        <w:rPr>
          <w:rFonts w:ascii="Avenir Next LT Pro" w:hAnsi="Avenir Next LT Pro"/>
          <w:w w:val="105"/>
          <w:sz w:val="20"/>
          <w:szCs w:val="20"/>
        </w:rPr>
        <w:t>correct,</w:t>
      </w:r>
      <w:r w:rsidR="00164D52">
        <w:rPr>
          <w:rFonts w:ascii="Avenir Next LT Pro" w:hAnsi="Avenir Next LT Pro"/>
          <w:w w:val="105"/>
          <w:sz w:val="20"/>
          <w:szCs w:val="20"/>
        </w:rPr>
        <w:t xml:space="preserve"> and it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 xml:space="preserve"> is in conjunction with reference to the specific certified building.</w:t>
      </w:r>
    </w:p>
    <w:p w14:paraId="0DB5D220" w14:textId="77777777" w:rsidR="00810E86" w:rsidRPr="004E2525" w:rsidRDefault="00810E86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0C85BC1C" w14:textId="13F71CDB" w:rsidR="005D1DA8" w:rsidRPr="00F616FF" w:rsidRDefault="00210316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In the certification agreement, you agree</w:t>
      </w:r>
      <w:r w:rsidR="005D1DA8" w:rsidRPr="00F616FF">
        <w:rPr>
          <w:rFonts w:ascii="Avenir Next LT Pro" w:hAnsi="Avenir Next LT Pro"/>
          <w:w w:val="105"/>
          <w:sz w:val="20"/>
          <w:szCs w:val="20"/>
        </w:rPr>
        <w:t>:</w:t>
      </w:r>
    </w:p>
    <w:p w14:paraId="3793164C" w14:textId="77777777" w:rsidR="00810E86" w:rsidRPr="00F616FF" w:rsidRDefault="00810E86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48722F33" w14:textId="61999603" w:rsidR="005D1DA8" w:rsidRPr="00F616FF" w:rsidRDefault="20E3DAAE" w:rsidP="0072194C">
      <w:pPr>
        <w:pStyle w:val="ListParagraph"/>
        <w:numPr>
          <w:ilvl w:val="0"/>
          <w:numId w:val="4"/>
        </w:numPr>
        <w:tabs>
          <w:tab w:val="left" w:pos="1215"/>
          <w:tab w:val="left" w:pos="1216"/>
        </w:tabs>
        <w:spacing w:before="0" w:after="0"/>
        <w:ind w:left="1215" w:right="582" w:hanging="340"/>
        <w:jc w:val="both"/>
        <w:rPr>
          <w:rFonts w:ascii="Avenir Next LT Pro" w:hAnsi="Avenir Next LT Pro"/>
          <w:w w:val="105"/>
          <w:sz w:val="20"/>
          <w:szCs w:val="20"/>
        </w:rPr>
      </w:pPr>
      <w:r w:rsidRPr="00F616FF">
        <w:rPr>
          <w:rFonts w:ascii="Avenir Next LT Pro" w:hAnsi="Avenir Next LT Pro"/>
          <w:w w:val="105"/>
          <w:sz w:val="20"/>
          <w:szCs w:val="20"/>
        </w:rPr>
        <w:t>Not to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promote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Star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B3228E" w:rsidRPr="00F616FF">
        <w:rPr>
          <w:rFonts w:ascii="Avenir Next LT Pro" w:hAnsi="Avenir Next LT Pro"/>
          <w:w w:val="105"/>
          <w:sz w:val="20"/>
          <w:szCs w:val="20"/>
        </w:rPr>
        <w:t>name</w:t>
      </w:r>
      <w:r w:rsidR="39CACB0B" w:rsidRPr="00F616FF">
        <w:rPr>
          <w:rFonts w:ascii="Avenir Next LT Pro" w:hAnsi="Avenir Next LT Pro"/>
          <w:w w:val="105"/>
          <w:sz w:val="20"/>
          <w:szCs w:val="20"/>
        </w:rPr>
        <w:t xml:space="preserve">, </w:t>
      </w:r>
      <w:r w:rsidR="53F2354F" w:rsidRPr="00F616FF">
        <w:rPr>
          <w:rFonts w:ascii="Avenir Next LT Pro" w:hAnsi="Avenir Next LT Pro"/>
          <w:w w:val="105"/>
          <w:sz w:val="20"/>
          <w:szCs w:val="20"/>
        </w:rPr>
        <w:t>logo,</w:t>
      </w:r>
      <w:r w:rsidR="39CACB0B" w:rsidRPr="00F616FF">
        <w:rPr>
          <w:rFonts w:ascii="Avenir Next LT Pro" w:hAnsi="Avenir Next LT Pro"/>
          <w:w w:val="105"/>
          <w:sz w:val="20"/>
          <w:szCs w:val="20"/>
        </w:rPr>
        <w:t xml:space="preserve"> or</w:t>
      </w:r>
      <w:r w:rsidR="00003B93" w:rsidRPr="00F616FF">
        <w:rPr>
          <w:rFonts w:ascii="Avenir Next LT Pro" w:hAnsi="Avenir Next LT Pro"/>
          <w:w w:val="105"/>
          <w:sz w:val="20"/>
          <w:szCs w:val="20"/>
        </w:rPr>
        <w:t xml:space="preserve"> trademarks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674A0C" w:rsidRPr="00F616FF">
        <w:rPr>
          <w:rFonts w:ascii="Avenir Next LT Pro" w:hAnsi="Avenir Next LT Pro"/>
          <w:w w:val="105"/>
          <w:sz w:val="20"/>
          <w:szCs w:val="20"/>
        </w:rPr>
        <w:t xml:space="preserve">if the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relevant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003B93" w:rsidRPr="00F616FF">
        <w:rPr>
          <w:rFonts w:ascii="Avenir Next LT Pro" w:hAnsi="Avenir Next LT Pro"/>
          <w:w w:val="105"/>
          <w:sz w:val="20"/>
          <w:szCs w:val="20"/>
        </w:rPr>
        <w:t>rating</w:t>
      </w:r>
      <w:r w:rsidR="00674A0C" w:rsidRPr="00F616FF">
        <w:rPr>
          <w:rFonts w:ascii="Avenir Next LT Pro" w:hAnsi="Avenir Next LT Pro"/>
          <w:w w:val="105"/>
          <w:sz w:val="20"/>
          <w:szCs w:val="20"/>
        </w:rPr>
        <w:t xml:space="preserve"> isn’t achieved</w:t>
      </w:r>
      <w:r w:rsidR="00003B93" w:rsidRPr="00F616FF">
        <w:rPr>
          <w:rFonts w:ascii="Avenir Next LT Pro" w:hAnsi="Avenir Next LT Pro"/>
          <w:w w:val="105"/>
          <w:sz w:val="20"/>
          <w:szCs w:val="20"/>
        </w:rPr>
        <w:t>.</w:t>
      </w:r>
    </w:p>
    <w:p w14:paraId="10E480A2" w14:textId="0EAAED78" w:rsidR="000B3F75" w:rsidRPr="00F616FF" w:rsidRDefault="00E068B8" w:rsidP="0072194C">
      <w:pPr>
        <w:pStyle w:val="ListParagraph"/>
        <w:numPr>
          <w:ilvl w:val="0"/>
          <w:numId w:val="4"/>
        </w:numPr>
        <w:tabs>
          <w:tab w:val="left" w:pos="1215"/>
          <w:tab w:val="left" w:pos="1216"/>
        </w:tabs>
        <w:spacing w:before="0" w:after="0"/>
        <w:ind w:left="1215" w:right="582" w:hanging="340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To u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se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Star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ABD1715" w:rsidRPr="00F616FF">
        <w:rPr>
          <w:rFonts w:ascii="Avenir Next LT Pro" w:hAnsi="Avenir Next LT Pro"/>
          <w:w w:val="105"/>
          <w:sz w:val="20"/>
          <w:szCs w:val="20"/>
        </w:rPr>
        <w:t>name and logo</w:t>
      </w:r>
      <w:r w:rsidR="7EA37382" w:rsidRPr="00F616FF">
        <w:rPr>
          <w:rFonts w:ascii="Avenir Next LT Pro" w:hAnsi="Avenir Next LT Pro"/>
          <w:w w:val="105"/>
          <w:sz w:val="20"/>
          <w:szCs w:val="20"/>
        </w:rPr>
        <w:t xml:space="preserve"> and </w:t>
      </w:r>
      <w:r w:rsidR="00003B93" w:rsidRPr="00F616FF">
        <w:rPr>
          <w:rFonts w:ascii="Avenir Next LT Pro" w:hAnsi="Avenir Next LT Pro"/>
          <w:w w:val="105"/>
          <w:sz w:val="20"/>
          <w:szCs w:val="20"/>
        </w:rPr>
        <w:t>trade</w:t>
      </w:r>
      <w:r w:rsidR="7EA37382" w:rsidRPr="00F616FF">
        <w:rPr>
          <w:rFonts w:ascii="Avenir Next LT Pro" w:hAnsi="Avenir Next LT Pro"/>
          <w:w w:val="105"/>
          <w:sz w:val="20"/>
          <w:szCs w:val="20"/>
        </w:rPr>
        <w:t>marks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for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only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approved</w:t>
      </w:r>
      <w:r w:rsidR="48CEE43C"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8CEE43C" w:rsidRPr="00572756">
        <w:rPr>
          <w:rFonts w:ascii="Avenir Next LT Pro" w:hAnsi="Avenir Next LT Pro"/>
          <w:w w:val="105"/>
          <w:sz w:val="20"/>
          <w:szCs w:val="20"/>
        </w:rPr>
        <w:t>purpose</w:t>
      </w:r>
      <w:r>
        <w:rPr>
          <w:rFonts w:ascii="Avenir Next LT Pro" w:hAnsi="Avenir Next LT Pro"/>
          <w:w w:val="105"/>
          <w:sz w:val="20"/>
          <w:szCs w:val="20"/>
        </w:rPr>
        <w:t>.</w:t>
      </w:r>
    </w:p>
    <w:p w14:paraId="5F898CDF" w14:textId="36BBCDF8" w:rsidR="005D1DA8" w:rsidRPr="00F616FF" w:rsidRDefault="000B3F75" w:rsidP="0072194C">
      <w:pPr>
        <w:pStyle w:val="ListParagraph"/>
        <w:numPr>
          <w:ilvl w:val="0"/>
          <w:numId w:val="4"/>
        </w:numPr>
        <w:tabs>
          <w:tab w:val="left" w:pos="1215"/>
          <w:tab w:val="left" w:pos="1216"/>
        </w:tabs>
        <w:spacing w:before="0" w:after="0"/>
        <w:ind w:left="1215" w:right="582" w:hanging="340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Upon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expiry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E068B8">
        <w:rPr>
          <w:rFonts w:ascii="Avenir Next LT Pro" w:hAnsi="Avenir Next LT Pro"/>
          <w:w w:val="105"/>
          <w:sz w:val="20"/>
          <w:szCs w:val="20"/>
        </w:rPr>
        <w:t>any relevant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validity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period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, to </w:t>
      </w:r>
      <w:r w:rsidRPr="00572756">
        <w:rPr>
          <w:rFonts w:ascii="Avenir Next LT Pro" w:hAnsi="Avenir Next LT Pro"/>
          <w:w w:val="105"/>
          <w:sz w:val="20"/>
          <w:szCs w:val="20"/>
        </w:rPr>
        <w:t>cease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all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Star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name, </w:t>
      </w:r>
      <w:r w:rsidR="4ADCA392" w:rsidRPr="00F616FF">
        <w:rPr>
          <w:rFonts w:ascii="Avenir Next LT Pro" w:hAnsi="Avenir Next LT Pro"/>
          <w:w w:val="105"/>
          <w:sz w:val="20"/>
          <w:szCs w:val="20"/>
        </w:rPr>
        <w:t>logo,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and trademarks.</w:t>
      </w:r>
    </w:p>
    <w:p w14:paraId="3AEE280B" w14:textId="0D8972EF" w:rsidR="005D1DA8" w:rsidRPr="00210316" w:rsidRDefault="48CEE43C" w:rsidP="0072194C">
      <w:pPr>
        <w:pStyle w:val="ListParagraph"/>
        <w:numPr>
          <w:ilvl w:val="0"/>
          <w:numId w:val="4"/>
        </w:numPr>
        <w:tabs>
          <w:tab w:val="left" w:pos="1215"/>
          <w:tab w:val="left" w:pos="1216"/>
        </w:tabs>
        <w:spacing w:before="0" w:after="0"/>
        <w:ind w:left="1215" w:right="582" w:hanging="340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Not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license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or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sub-license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07404CC" w:rsidRPr="00F616FF">
        <w:rPr>
          <w:rFonts w:ascii="Avenir Next LT Pro" w:hAnsi="Avenir Next LT Pro"/>
          <w:w w:val="105"/>
          <w:sz w:val="20"/>
          <w:szCs w:val="20"/>
        </w:rPr>
        <w:t xml:space="preserve">name, logo and </w:t>
      </w:r>
      <w:r w:rsidR="00003B93" w:rsidRPr="00F616FF">
        <w:rPr>
          <w:rFonts w:ascii="Avenir Next LT Pro" w:hAnsi="Avenir Next LT Pro"/>
          <w:w w:val="105"/>
          <w:sz w:val="20"/>
          <w:szCs w:val="20"/>
        </w:rPr>
        <w:t>trade</w:t>
      </w:r>
      <w:r w:rsidR="307404CC" w:rsidRPr="00F616FF">
        <w:rPr>
          <w:rFonts w:ascii="Avenir Next LT Pro" w:hAnsi="Avenir Next LT Pro"/>
          <w:w w:val="105"/>
          <w:sz w:val="20"/>
          <w:szCs w:val="20"/>
        </w:rPr>
        <w:t xml:space="preserve">marks </w:t>
      </w:r>
      <w:r w:rsidRPr="00572756">
        <w:rPr>
          <w:rFonts w:ascii="Avenir Next LT Pro" w:hAnsi="Avenir Next LT Pro"/>
          <w:w w:val="105"/>
          <w:sz w:val="20"/>
          <w:szCs w:val="20"/>
        </w:rPr>
        <w:t>without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prior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lastRenderedPageBreak/>
        <w:t>written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consent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F616FF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</w:t>
      </w:r>
      <w:r w:rsidR="2E3B10F6" w:rsidRPr="00572756">
        <w:rPr>
          <w:rFonts w:ascii="Avenir Next LT Pro" w:hAnsi="Avenir Next LT Pro"/>
          <w:w w:val="105"/>
          <w:sz w:val="20"/>
          <w:szCs w:val="20"/>
        </w:rPr>
        <w:t xml:space="preserve">e </w:t>
      </w:r>
      <w:r w:rsidR="389C8C47"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="6D625CE6" w:rsidRPr="00572756">
        <w:rPr>
          <w:rFonts w:ascii="Avenir Next LT Pro" w:hAnsi="Avenir Next LT Pro"/>
          <w:w w:val="105"/>
          <w:sz w:val="20"/>
          <w:szCs w:val="20"/>
        </w:rPr>
        <w:t xml:space="preserve">. </w:t>
      </w:r>
      <w:r w:rsidR="389C8C47" w:rsidRPr="00572756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To access the </w:t>
      </w:r>
      <w:r w:rsidR="110C401B" w:rsidRPr="00F616FF">
        <w:rPr>
          <w:rFonts w:ascii="Avenir Next LT Pro" w:hAnsi="Avenir Next LT Pro"/>
          <w:w w:val="105"/>
          <w:sz w:val="20"/>
          <w:szCs w:val="20"/>
        </w:rPr>
        <w:t>Brand Guidelines</w:t>
      </w:r>
      <w:r w:rsidR="110C401B" w:rsidRPr="00572756">
        <w:rPr>
          <w:rFonts w:ascii="Avenir Next LT Pro" w:hAnsi="Avenir Next LT Pro"/>
          <w:sz w:val="20"/>
          <w:szCs w:val="20"/>
        </w:rPr>
        <w:t xml:space="preserve"> </w:t>
      </w:r>
      <w:hyperlink r:id="rId17">
        <w:r w:rsidRPr="6F6AD49A">
          <w:rPr>
            <w:rStyle w:val="Hyperlink"/>
            <w:rFonts w:ascii="Avenir Next LT Pro" w:hAnsi="Avenir Next LT Pro"/>
            <w:sz w:val="20"/>
            <w:szCs w:val="20"/>
          </w:rPr>
          <w:t>click here.</w:t>
        </w:r>
      </w:hyperlink>
    </w:p>
    <w:p w14:paraId="0FE34171" w14:textId="77777777" w:rsidR="00210316" w:rsidRPr="00572756" w:rsidRDefault="00210316" w:rsidP="0072194C">
      <w:pPr>
        <w:pStyle w:val="ListParagraph"/>
        <w:tabs>
          <w:tab w:val="left" w:pos="1215"/>
          <w:tab w:val="left" w:pos="1216"/>
        </w:tabs>
        <w:spacing w:before="0" w:after="0"/>
        <w:ind w:right="582" w:firstLine="0"/>
        <w:jc w:val="both"/>
        <w:rPr>
          <w:rFonts w:ascii="Avenir Next LT Pro" w:hAnsi="Avenir Next LT Pro"/>
          <w:sz w:val="20"/>
          <w:szCs w:val="20"/>
        </w:rPr>
      </w:pPr>
    </w:p>
    <w:p w14:paraId="081AFF8C" w14:textId="3A802EBE" w:rsidR="005D1DA8" w:rsidRPr="00572756" w:rsidRDefault="005D1DA8" w:rsidP="0072194C">
      <w:pPr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For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further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information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or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discuss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other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opportunities on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how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</w:t>
      </w:r>
      <w:r w:rsidR="00A27F7E"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your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Star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="00A27F7E" w:rsidRPr="00572756">
        <w:rPr>
          <w:rFonts w:ascii="Avenir Next LT Pro" w:hAnsi="Avenir Next LT Pro"/>
          <w:w w:val="105"/>
          <w:sz w:val="20"/>
          <w:szCs w:val="20"/>
        </w:rPr>
        <w:t>r</w:t>
      </w:r>
      <w:r w:rsidRPr="00572756">
        <w:rPr>
          <w:rFonts w:ascii="Avenir Next LT Pro" w:hAnsi="Avenir Next LT Pro"/>
          <w:w w:val="105"/>
          <w:sz w:val="20"/>
          <w:szCs w:val="20"/>
        </w:rPr>
        <w:t>ating,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please contact </w:t>
      </w:r>
      <w:r w:rsidR="009A0CA7" w:rsidRPr="00572756">
        <w:rPr>
          <w:rFonts w:ascii="Avenir Next LT Pro" w:hAnsi="Avenir Next LT Pro"/>
          <w:w w:val="105"/>
          <w:sz w:val="20"/>
          <w:szCs w:val="20"/>
        </w:rPr>
        <w:t xml:space="preserve">us and we will </w:t>
      </w:r>
      <w:r w:rsidR="009E7D2B" w:rsidRPr="00572756">
        <w:rPr>
          <w:rFonts w:ascii="Avenir Next LT Pro" w:hAnsi="Avenir Next LT Pro"/>
          <w:w w:val="105"/>
          <w:sz w:val="20"/>
          <w:szCs w:val="20"/>
        </w:rPr>
        <w:t xml:space="preserve">put you in contact with our </w:t>
      </w:r>
      <w:r w:rsidR="00210316">
        <w:rPr>
          <w:rFonts w:ascii="Avenir Next LT Pro" w:hAnsi="Avenir Next LT Pro"/>
          <w:w w:val="105"/>
          <w:sz w:val="20"/>
          <w:szCs w:val="20"/>
        </w:rPr>
        <w:t xml:space="preserve">NZGBC </w:t>
      </w:r>
      <w:r w:rsidR="009E7D2B" w:rsidRPr="00572756">
        <w:rPr>
          <w:rFonts w:ascii="Avenir Next LT Pro" w:hAnsi="Avenir Next LT Pro"/>
          <w:w w:val="105"/>
          <w:sz w:val="20"/>
          <w:szCs w:val="20"/>
        </w:rPr>
        <w:t>communications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team</w:t>
      </w:r>
      <w:r w:rsidR="009E7D2B" w:rsidRPr="00572756">
        <w:rPr>
          <w:rFonts w:ascii="Avenir Next LT Pro" w:hAnsi="Avenir Next LT Pro"/>
          <w:w w:val="105"/>
          <w:sz w:val="20"/>
          <w:szCs w:val="20"/>
        </w:rPr>
        <w:t xml:space="preserve">. </w:t>
      </w:r>
    </w:p>
    <w:p w14:paraId="00859A1A" w14:textId="77777777" w:rsidR="005D1DA8" w:rsidRPr="00572756" w:rsidRDefault="005D1DA8" w:rsidP="0072194C">
      <w:pPr>
        <w:pStyle w:val="BodyText"/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20758DD8" w14:textId="524B5B97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If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my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project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gets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less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than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4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stars</w:t>
      </w:r>
      <w:r w:rsidR="2755E422"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,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4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can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use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Certified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Rating</w:t>
      </w:r>
    </w:p>
    <w:p w14:paraId="192E4A3E" w14:textId="77777777" w:rsidR="00675272" w:rsidRPr="00572756" w:rsidRDefault="00675272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sz w:val="20"/>
          <w:szCs w:val="20"/>
        </w:rPr>
      </w:pPr>
    </w:p>
    <w:p w14:paraId="704EA6ED" w14:textId="77777777" w:rsidR="0026638C" w:rsidRPr="00902F2B" w:rsidRDefault="48CEE43C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You are only able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Certified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 associated Green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Star </w:t>
      </w:r>
      <w:r w:rsidR="1BF3E66E" w:rsidRPr="00572756">
        <w:rPr>
          <w:rFonts w:ascii="Avenir Next LT Pro" w:hAnsi="Avenir Next LT Pro"/>
          <w:w w:val="105"/>
          <w:sz w:val="20"/>
          <w:szCs w:val="20"/>
        </w:rPr>
        <w:t xml:space="preserve">name </w:t>
      </w:r>
      <w:r w:rsidR="00D472C4" w:rsidRPr="00572756">
        <w:rPr>
          <w:rFonts w:ascii="Avenir Next LT Pro" w:hAnsi="Avenir Next LT Pro"/>
          <w:w w:val="105"/>
          <w:sz w:val="20"/>
          <w:szCs w:val="20"/>
        </w:rPr>
        <w:t>and trademarks</w:t>
      </w:r>
      <w:r w:rsidR="64DAB2D3" w:rsidRPr="00572756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for </w:t>
      </w:r>
      <w:r w:rsidR="00AC60D2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rojects that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achieve less than 4 stars if the </w:t>
      </w:r>
      <w:r w:rsidR="00AC60D2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ertified </w:t>
      </w:r>
      <w:r w:rsidR="00AC60D2">
        <w:rPr>
          <w:rFonts w:ascii="Avenir Next LT Pro" w:hAnsi="Avenir Next LT Pro"/>
          <w:w w:val="105"/>
          <w:sz w:val="20"/>
          <w:szCs w:val="20"/>
        </w:rPr>
        <w:t>r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ating relates to </w:t>
      </w:r>
      <w:r w:rsidR="007D25DD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rojects under the Green Star – Performance rating tool.</w:t>
      </w:r>
      <w:r w:rsidR="00AC60D2" w:rsidRPr="00902F2B">
        <w:rPr>
          <w:rFonts w:ascii="Avenir Next LT Pro" w:hAnsi="Avenir Next LT Pro"/>
          <w:w w:val="105"/>
          <w:sz w:val="20"/>
          <w:szCs w:val="20"/>
        </w:rPr>
        <w:t xml:space="preserve"> 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Star </w:t>
      </w:r>
      <w:r w:rsidR="00835F33" w:rsidRPr="00572756">
        <w:rPr>
          <w:rFonts w:ascii="Avenir Next LT Pro" w:hAnsi="Avenir Next LT Pro"/>
          <w:w w:val="105"/>
          <w:sz w:val="20"/>
          <w:szCs w:val="20"/>
        </w:rPr>
        <w:t>trade</w:t>
      </w:r>
      <w:r w:rsidR="5409B8C8" w:rsidRPr="00572756">
        <w:rPr>
          <w:rFonts w:ascii="Avenir Next LT Pro" w:hAnsi="Avenir Next LT Pro"/>
          <w:w w:val="105"/>
          <w:sz w:val="20"/>
          <w:szCs w:val="20"/>
        </w:rPr>
        <w:t>mark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cannot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be used for any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other </w:t>
      </w:r>
      <w:r w:rsidR="007D25DD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that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achieve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less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than 4 stars under different rating tools.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</w:p>
    <w:p w14:paraId="556A98F3" w14:textId="03A259B1" w:rsidR="6F6AD49A" w:rsidRPr="00902F2B" w:rsidRDefault="6F6AD49A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17BF9E5C" w14:textId="1C25C6F7" w:rsidR="00C82CA8" w:rsidRPr="0026638C" w:rsidRDefault="00C82C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How</w:t>
      </w:r>
      <w:r w:rsidRPr="00572756">
        <w:rPr>
          <w:rFonts w:ascii="Avenir Next LT Pro" w:hAnsi="Avenir Next LT Pro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long</w:t>
      </w:r>
      <w:r w:rsidRPr="00572756">
        <w:rPr>
          <w:rFonts w:ascii="Avenir Next LT Pro" w:hAnsi="Avenir Next LT Pro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is</w:t>
      </w:r>
      <w:r w:rsidRPr="00572756">
        <w:rPr>
          <w:rFonts w:ascii="Avenir Next LT Pro" w:hAnsi="Avenir Next LT Pro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Certified</w:t>
      </w:r>
      <w:r w:rsidRPr="00572756">
        <w:rPr>
          <w:rFonts w:ascii="Avenir Next LT Pro" w:hAnsi="Avenir Next LT Pro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Rating</w:t>
      </w:r>
      <w:r w:rsidRPr="00572756">
        <w:rPr>
          <w:rFonts w:ascii="Avenir Next LT Pro" w:hAnsi="Avenir Next LT Pro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70AD47" w:themeColor="accent6"/>
          <w:w w:val="105"/>
          <w:sz w:val="20"/>
          <w:szCs w:val="20"/>
        </w:rPr>
        <w:t>current?</w:t>
      </w:r>
    </w:p>
    <w:p w14:paraId="19384C26" w14:textId="77777777" w:rsidR="008968AE" w:rsidRPr="00572756" w:rsidRDefault="008968AE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2D2ADF74" w14:textId="77777777" w:rsidR="00C82CA8" w:rsidRPr="004E2525" w:rsidRDefault="00C82CA8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validity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period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Certified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dependent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tool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outlined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table</w:t>
      </w:r>
      <w:r w:rsidRPr="004E2525">
        <w:rPr>
          <w:rFonts w:ascii="Avenir Next LT Pro" w:hAnsi="Avenir Next LT Pro"/>
          <w:w w:val="105"/>
          <w:sz w:val="20"/>
          <w:szCs w:val="20"/>
        </w:rPr>
        <w:t xml:space="preserve"> below:</w:t>
      </w:r>
    </w:p>
    <w:p w14:paraId="772C158F" w14:textId="77777777" w:rsidR="00FB4EC9" w:rsidRPr="00572756" w:rsidRDefault="00FB4EC9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pacing w:val="-2"/>
          <w:w w:val="105"/>
          <w:sz w:val="20"/>
          <w:szCs w:val="20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4797"/>
      </w:tblGrid>
      <w:tr w:rsidR="00FB4EC9" w:rsidRPr="00572756" w14:paraId="4D2F4080" w14:textId="77777777" w:rsidTr="6F6AD49A">
        <w:trPr>
          <w:trHeight w:val="335"/>
        </w:trPr>
        <w:tc>
          <w:tcPr>
            <w:tcW w:w="3300" w:type="dxa"/>
          </w:tcPr>
          <w:p w14:paraId="6B53231F" w14:textId="77777777" w:rsidR="00FB4EC9" w:rsidRPr="00C3491C" w:rsidRDefault="0445838F" w:rsidP="0072194C">
            <w:pPr>
              <w:spacing w:before="1" w:after="0" w:line="240" w:lineRule="auto"/>
              <w:ind w:left="110" w:right="582"/>
              <w:jc w:val="both"/>
              <w:rPr>
                <w:rFonts w:ascii="Avenir Next LT Pro" w:eastAsia="Calibri" w:hAnsi="Avenir Next LT Pro" w:cs="Calibri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color w:val="001F5F"/>
                <w:w w:val="115"/>
                <w:sz w:val="18"/>
                <w:szCs w:val="18"/>
                <w14:ligatures w14:val="standardContextual"/>
              </w:rPr>
              <w:t>Certified</w:t>
            </w:r>
            <w:r w:rsidRPr="00C3491C">
              <w:rPr>
                <w:rFonts w:ascii="Avenir Next LT Pro" w:eastAsia="Calibri" w:hAnsi="Avenir Next LT Pro" w:cs="Calibri"/>
                <w:color w:val="001F5F"/>
                <w:spacing w:val="27"/>
                <w:w w:val="120"/>
                <w:sz w:val="18"/>
                <w:szCs w:val="18"/>
                <w14:ligatures w14:val="standardContextual"/>
              </w:rPr>
              <w:t xml:space="preserve"> </w:t>
            </w:r>
            <w:r w:rsidRPr="00C3491C">
              <w:rPr>
                <w:rFonts w:ascii="Avenir Next LT Pro" w:eastAsia="Calibri" w:hAnsi="Avenir Next LT Pro" w:cs="Calibri"/>
                <w:color w:val="001F5F"/>
                <w:spacing w:val="-2"/>
                <w:w w:val="120"/>
                <w:sz w:val="18"/>
                <w:szCs w:val="18"/>
                <w14:ligatures w14:val="standardContextual"/>
              </w:rPr>
              <w:t>Rating</w:t>
            </w:r>
          </w:p>
        </w:tc>
        <w:tc>
          <w:tcPr>
            <w:tcW w:w="4797" w:type="dxa"/>
          </w:tcPr>
          <w:p w14:paraId="6F774216" w14:textId="77777777" w:rsidR="00FB4EC9" w:rsidRPr="00C3491C" w:rsidRDefault="0445838F" w:rsidP="0072194C">
            <w:pPr>
              <w:spacing w:before="1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color w:val="001F5F"/>
                <w:w w:val="115"/>
                <w:sz w:val="18"/>
                <w:szCs w:val="18"/>
                <w14:ligatures w14:val="standardContextual"/>
              </w:rPr>
              <w:t>Validity</w:t>
            </w:r>
            <w:r w:rsidRPr="00C3491C">
              <w:rPr>
                <w:rFonts w:ascii="Avenir Next LT Pro" w:eastAsia="Calibri" w:hAnsi="Avenir Next LT Pro" w:cs="Calibri"/>
                <w:color w:val="001F5F"/>
                <w:spacing w:val="5"/>
                <w:w w:val="120"/>
                <w:sz w:val="18"/>
                <w:szCs w:val="18"/>
                <w14:ligatures w14:val="standardContextual"/>
              </w:rPr>
              <w:t xml:space="preserve"> </w:t>
            </w:r>
            <w:r w:rsidRPr="00C3491C">
              <w:rPr>
                <w:rFonts w:ascii="Avenir Next LT Pro" w:eastAsia="Calibri" w:hAnsi="Avenir Next LT Pro" w:cs="Calibri"/>
                <w:color w:val="001F5F"/>
                <w:spacing w:val="-2"/>
                <w:w w:val="120"/>
                <w:sz w:val="18"/>
                <w:szCs w:val="18"/>
                <w14:ligatures w14:val="standardContextual"/>
              </w:rPr>
              <w:t>Period</w:t>
            </w:r>
          </w:p>
        </w:tc>
      </w:tr>
      <w:tr w:rsidR="00FB4EC9" w:rsidRPr="00572756" w14:paraId="1AFA040F" w14:textId="77777777" w:rsidTr="00612A86">
        <w:trPr>
          <w:trHeight w:val="1265"/>
        </w:trPr>
        <w:tc>
          <w:tcPr>
            <w:tcW w:w="3300" w:type="dxa"/>
          </w:tcPr>
          <w:p w14:paraId="28CA47BE" w14:textId="4560E76A" w:rsidR="00FB4EC9" w:rsidRPr="00C3491C" w:rsidRDefault="0445838F" w:rsidP="0072194C">
            <w:pPr>
              <w:spacing w:before="1" w:after="0" w:line="273" w:lineRule="auto"/>
              <w:ind w:left="110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Designed Assessments </w:t>
            </w:r>
          </w:p>
          <w:p w14:paraId="732F044F" w14:textId="4515D231" w:rsidR="00FB4EC9" w:rsidRPr="00C3491C" w:rsidRDefault="00FB4EC9" w:rsidP="0072194C">
            <w:pPr>
              <w:spacing w:before="2" w:after="0" w:line="240" w:lineRule="auto"/>
              <w:ind w:left="110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</w:p>
        </w:tc>
        <w:tc>
          <w:tcPr>
            <w:tcW w:w="4797" w:type="dxa"/>
          </w:tcPr>
          <w:p w14:paraId="6DC5450E" w14:textId="7818B920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Expires on the date the Project achieves a certified rating; or</w:t>
            </w:r>
          </w:p>
          <w:p w14:paraId="43F71BC1" w14:textId="77777777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Expires on the date 24 months after the Date of Practical Completion of the Project.</w:t>
            </w:r>
          </w:p>
          <w:p w14:paraId="79F083B7" w14:textId="77777777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(whichever occurs first)</w:t>
            </w:r>
          </w:p>
        </w:tc>
      </w:tr>
      <w:tr w:rsidR="00FB4EC9" w:rsidRPr="00572756" w14:paraId="24D79EDF" w14:textId="77777777" w:rsidTr="6F6AD49A">
        <w:trPr>
          <w:trHeight w:val="1266"/>
        </w:trPr>
        <w:tc>
          <w:tcPr>
            <w:tcW w:w="3300" w:type="dxa"/>
          </w:tcPr>
          <w:p w14:paraId="047A819A" w14:textId="77777777" w:rsidR="00FB4EC9" w:rsidRPr="00C3491C" w:rsidRDefault="0445838F" w:rsidP="0072194C">
            <w:pPr>
              <w:spacing w:before="1" w:after="0" w:line="240" w:lineRule="auto"/>
              <w:ind w:left="110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As Built Certified Ratings</w:t>
            </w:r>
          </w:p>
        </w:tc>
        <w:tc>
          <w:tcPr>
            <w:tcW w:w="4797" w:type="dxa"/>
          </w:tcPr>
          <w:p w14:paraId="6ACAB5BA" w14:textId="77777777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Unlimited Validity Period. No expiry for the following Rating Tools:</w:t>
            </w:r>
          </w:p>
          <w:p w14:paraId="1470EE7E" w14:textId="38DA5BA7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Green Star – Buildings</w:t>
            </w:r>
          </w:p>
          <w:p w14:paraId="57D0BD63" w14:textId="415301D9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Green Star –</w:t>
            </w:r>
            <w:r w:rsidR="0072194C"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 </w:t>
            </w: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Design &amp; As Built</w:t>
            </w:r>
          </w:p>
          <w:p w14:paraId="4B7A107E" w14:textId="56BDF09A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Green Star – Interiors </w:t>
            </w:r>
          </w:p>
        </w:tc>
      </w:tr>
      <w:tr w:rsidR="00FB4EC9" w:rsidRPr="00572756" w14:paraId="105B8018" w14:textId="77777777" w:rsidTr="6F6AD49A">
        <w:trPr>
          <w:trHeight w:val="670"/>
        </w:trPr>
        <w:tc>
          <w:tcPr>
            <w:tcW w:w="3300" w:type="dxa"/>
          </w:tcPr>
          <w:p w14:paraId="7EF69677" w14:textId="77777777" w:rsidR="00FB4EC9" w:rsidRPr="00C3491C" w:rsidRDefault="0445838F" w:rsidP="0072194C">
            <w:pPr>
              <w:spacing w:before="1" w:after="0" w:line="240" w:lineRule="auto"/>
              <w:ind w:left="110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Green Star – Performance</w:t>
            </w:r>
          </w:p>
          <w:p w14:paraId="54F7620B" w14:textId="77777777" w:rsidR="00FB4EC9" w:rsidRPr="00C3491C" w:rsidRDefault="0445838F" w:rsidP="0072194C">
            <w:pPr>
              <w:spacing w:before="42" w:after="0" w:line="240" w:lineRule="auto"/>
              <w:ind w:left="110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Ratings</w:t>
            </w:r>
          </w:p>
        </w:tc>
        <w:tc>
          <w:tcPr>
            <w:tcW w:w="4797" w:type="dxa"/>
          </w:tcPr>
          <w:p w14:paraId="317921EE" w14:textId="77A194BD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Expires </w:t>
            </w:r>
            <w:r w:rsidR="00954F84"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1</w:t>
            </w:r>
            <w:r w:rsidR="6126D48E"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 year</w:t>
            </w: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 xml:space="preserve"> after the date</w:t>
            </w:r>
          </w:p>
          <w:p w14:paraId="0F176A73" w14:textId="77777777" w:rsidR="00FB4EC9" w:rsidRPr="00C3491C" w:rsidRDefault="0445838F" w:rsidP="004E2525">
            <w:pPr>
              <w:spacing w:before="42" w:after="0" w:line="240" w:lineRule="auto"/>
              <w:ind w:left="109" w:right="582"/>
              <w:jc w:val="both"/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</w:pPr>
            <w:r w:rsidRPr="00C3491C">
              <w:rPr>
                <w:rFonts w:ascii="Avenir Next LT Pro" w:eastAsia="Calibri" w:hAnsi="Avenir Next LT Pro" w:cs="Calibri"/>
                <w:w w:val="110"/>
                <w:sz w:val="18"/>
                <w:szCs w:val="18"/>
                <w14:ligatures w14:val="standardContextual"/>
              </w:rPr>
              <w:t>of the Performance Rating Certificate.</w:t>
            </w:r>
          </w:p>
        </w:tc>
      </w:tr>
    </w:tbl>
    <w:p w14:paraId="33E17505" w14:textId="77777777" w:rsidR="00FB4EC9" w:rsidRPr="00572756" w:rsidRDefault="00FB4EC9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pacing w:val="-2"/>
          <w:w w:val="105"/>
          <w:sz w:val="16"/>
          <w:szCs w:val="16"/>
        </w:rPr>
      </w:pPr>
    </w:p>
    <w:p w14:paraId="6960BA7B" w14:textId="77777777" w:rsidR="00FB4EC9" w:rsidRPr="00572756" w:rsidRDefault="00FB4EC9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pacing w:val="-2"/>
          <w:w w:val="105"/>
          <w:sz w:val="16"/>
          <w:szCs w:val="16"/>
        </w:rPr>
      </w:pPr>
    </w:p>
    <w:p w14:paraId="77267B08" w14:textId="7055347C" w:rsidR="00797680" w:rsidRPr="00572756" w:rsidRDefault="00797680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92D050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How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long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do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I</w:t>
      </w:r>
      <w:r w:rsidRPr="00572756">
        <w:rPr>
          <w:rFonts w:ascii="Avenir Next LT Pro" w:hAnsi="Avenir Next LT Pro"/>
          <w:b w:val="0"/>
          <w:bCs w:val="0"/>
          <w:color w:val="92D050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have</w:t>
      </w:r>
      <w:r w:rsidRPr="00572756">
        <w:rPr>
          <w:rFonts w:ascii="Avenir Next LT Pro" w:hAnsi="Avenir Next LT Pro"/>
          <w:b w:val="0"/>
          <w:bCs w:val="0"/>
          <w:color w:val="92D050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for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my</w:t>
      </w:r>
      <w:r w:rsidRPr="00572756">
        <w:rPr>
          <w:rFonts w:ascii="Avenir Next LT Pro" w:hAnsi="Avenir Next LT Pro"/>
          <w:b w:val="0"/>
          <w:bCs w:val="0"/>
          <w:color w:val="92D050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Project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to</w:t>
      </w:r>
      <w:r w:rsidRPr="00572756">
        <w:rPr>
          <w:rFonts w:ascii="Avenir Next LT Pro" w:hAnsi="Avenir Next LT Pro"/>
          <w:b w:val="0"/>
          <w:bCs w:val="0"/>
          <w:color w:val="92D050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complete</w:t>
      </w:r>
      <w:r w:rsidRPr="00572756">
        <w:rPr>
          <w:rFonts w:ascii="Avenir Next LT Pro" w:hAnsi="Avenir Next LT Pro"/>
          <w:b w:val="0"/>
          <w:bCs w:val="0"/>
          <w:color w:val="92D050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w w:val="105"/>
          <w:sz w:val="20"/>
          <w:szCs w:val="20"/>
        </w:rPr>
        <w:t>certification</w:t>
      </w:r>
      <w:r w:rsidRPr="00572756">
        <w:rPr>
          <w:rFonts w:ascii="Avenir Next LT Pro" w:hAnsi="Avenir Next LT Pro"/>
          <w:b w:val="0"/>
          <w:bCs w:val="0"/>
          <w:color w:val="92D050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92D050"/>
          <w:spacing w:val="-2"/>
          <w:w w:val="105"/>
          <w:sz w:val="20"/>
          <w:szCs w:val="20"/>
        </w:rPr>
        <w:t>process?</w:t>
      </w:r>
    </w:p>
    <w:p w14:paraId="77D03660" w14:textId="77777777" w:rsidR="008968AE" w:rsidRPr="00572756" w:rsidRDefault="008968AE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00B050"/>
          <w:sz w:val="20"/>
          <w:szCs w:val="20"/>
        </w:rPr>
      </w:pPr>
    </w:p>
    <w:p w14:paraId="1A4ADD77" w14:textId="77777777" w:rsidR="00797680" w:rsidRPr="00572756" w:rsidRDefault="00797680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deadline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for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completing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certification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process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whichever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following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occurs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first:</w:t>
      </w:r>
    </w:p>
    <w:p w14:paraId="451EE5F0" w14:textId="6E70F677" w:rsidR="00797680" w:rsidRPr="00572756" w:rsidRDefault="00797680" w:rsidP="0072194C">
      <w:pPr>
        <w:pStyle w:val="ListParagraph"/>
        <w:numPr>
          <w:ilvl w:val="0"/>
          <w:numId w:val="4"/>
        </w:numPr>
        <w:tabs>
          <w:tab w:val="left" w:pos="1207"/>
          <w:tab w:val="left" w:pos="1208"/>
        </w:tabs>
        <w:spacing w:before="0" w:after="0" w:line="268" w:lineRule="auto"/>
        <w:ind w:left="1207" w:right="582" w:hanging="334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date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occurring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12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months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following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date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on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which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notifies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Applicant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="00C3491C">
        <w:rPr>
          <w:rFonts w:ascii="Avenir Next LT Pro" w:hAnsi="Avenir Next LT Pro"/>
          <w:spacing w:val="-8"/>
          <w:w w:val="105"/>
          <w:sz w:val="20"/>
          <w:szCs w:val="20"/>
        </w:rPr>
        <w:t xml:space="preserve">of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outcome of the initial assessment; or</w:t>
      </w:r>
    </w:p>
    <w:p w14:paraId="4D67FB82" w14:textId="3EEEA6A8" w:rsidR="00797680" w:rsidRPr="00572756" w:rsidRDefault="00797680" w:rsidP="0072194C">
      <w:pPr>
        <w:pStyle w:val="ListParagraph"/>
        <w:numPr>
          <w:ilvl w:val="0"/>
          <w:numId w:val="4"/>
        </w:numPr>
        <w:tabs>
          <w:tab w:val="left" w:pos="1207"/>
          <w:tab w:val="left" w:pos="1208"/>
        </w:tabs>
        <w:spacing w:before="0" w:after="0"/>
        <w:ind w:left="1207" w:right="582" w:hanging="334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date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occurring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24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months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after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="00954F84">
        <w:rPr>
          <w:rFonts w:ascii="Avenir Next LT Pro" w:hAnsi="Avenir Next LT Pro"/>
          <w:w w:val="105"/>
          <w:sz w:val="20"/>
          <w:szCs w:val="20"/>
        </w:rPr>
        <w:t>d</w:t>
      </w:r>
      <w:r w:rsidRPr="00572756">
        <w:rPr>
          <w:rFonts w:ascii="Avenir Next LT Pro" w:hAnsi="Avenir Next LT Pro"/>
          <w:w w:val="105"/>
          <w:sz w:val="20"/>
          <w:szCs w:val="20"/>
        </w:rPr>
        <w:t>ate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="00954F84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ractical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="00954F84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>ompletion;</w:t>
      </w:r>
      <w:r w:rsidRPr="00572756">
        <w:rPr>
          <w:rFonts w:ascii="Avenir Next LT Pro" w:hAnsi="Avenir Next LT Pro"/>
          <w:spacing w:val="-11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5"/>
          <w:w w:val="105"/>
          <w:sz w:val="20"/>
          <w:szCs w:val="20"/>
        </w:rPr>
        <w:t>or</w:t>
      </w:r>
    </w:p>
    <w:p w14:paraId="29288378" w14:textId="55A7233D" w:rsidR="00797680" w:rsidRPr="00572756" w:rsidRDefault="00797680" w:rsidP="0072194C">
      <w:pPr>
        <w:pStyle w:val="ListParagraph"/>
        <w:numPr>
          <w:ilvl w:val="0"/>
          <w:numId w:val="4"/>
        </w:numPr>
        <w:tabs>
          <w:tab w:val="left" w:pos="1207"/>
          <w:tab w:val="left" w:pos="1208"/>
        </w:tabs>
        <w:spacing w:before="0" w:after="0"/>
        <w:ind w:left="1208" w:right="582" w:hanging="334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date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occurring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3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years</w:t>
      </w:r>
      <w:r w:rsidRPr="00572756">
        <w:rPr>
          <w:rFonts w:ascii="Avenir Next LT Pro" w:hAnsi="Avenir Next LT Pro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from</w:t>
      </w:r>
      <w:r w:rsidRPr="00572756">
        <w:rPr>
          <w:rFonts w:ascii="Avenir Next LT Pro" w:hAnsi="Avenir Next LT Pro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date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="00954F84">
        <w:rPr>
          <w:rFonts w:ascii="Avenir Next LT Pro" w:hAnsi="Avenir Next LT Pro"/>
          <w:w w:val="105"/>
          <w:sz w:val="20"/>
          <w:szCs w:val="20"/>
        </w:rPr>
        <w:t>accepting the c</w:t>
      </w:r>
      <w:r w:rsidRPr="00572756">
        <w:rPr>
          <w:rFonts w:ascii="Avenir Next LT Pro" w:hAnsi="Avenir Next LT Pro"/>
          <w:w w:val="105"/>
          <w:sz w:val="20"/>
          <w:szCs w:val="20"/>
        </w:rPr>
        <w:t>ertification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954F84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greement.</w:t>
      </w:r>
    </w:p>
    <w:p w14:paraId="703CE7F3" w14:textId="77777777" w:rsidR="005D1DA8" w:rsidRPr="00572756" w:rsidRDefault="005D1DA8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6B9B3901" w14:textId="75677702" w:rsidR="005D1DA8" w:rsidRPr="00572756" w:rsidRDefault="005D1DA8" w:rsidP="0072194C">
      <w:pPr>
        <w:pStyle w:val="Heading1"/>
        <w:spacing w:after="0"/>
        <w:ind w:right="582"/>
        <w:jc w:val="both"/>
        <w:rPr>
          <w:rFonts w:ascii="Avenir Next LT Pro" w:hAnsi="Avenir Next LT Pro"/>
          <w:color w:val="44873D"/>
          <w:sz w:val="20"/>
          <w:szCs w:val="20"/>
        </w:rPr>
      </w:pPr>
      <w:bookmarkStart w:id="6" w:name="_Toc1918120832"/>
      <w:r w:rsidRPr="00572756">
        <w:rPr>
          <w:rFonts w:ascii="Avenir Next LT Pro" w:hAnsi="Avenir Next LT Pro"/>
          <w:color w:val="44873D"/>
          <w:sz w:val="20"/>
          <w:szCs w:val="20"/>
        </w:rPr>
        <w:t>LIABILITY</w:t>
      </w:r>
      <w:r w:rsidRPr="00572756">
        <w:rPr>
          <w:rFonts w:ascii="Avenir Next LT Pro" w:hAnsi="Avenir Next LT Pro"/>
          <w:color w:val="44873D"/>
          <w:spacing w:val="-16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AND</w:t>
      </w:r>
      <w:r w:rsidRPr="00572756">
        <w:rPr>
          <w:rFonts w:ascii="Avenir Next LT Pro" w:hAnsi="Avenir Next LT Pro"/>
          <w:color w:val="44873D"/>
          <w:spacing w:val="13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pacing w:val="-2"/>
          <w:sz w:val="20"/>
          <w:szCs w:val="20"/>
        </w:rPr>
        <w:t>INDEMNIT</w:t>
      </w:r>
      <w:bookmarkEnd w:id="6"/>
      <w:r w:rsidR="00FD6F46" w:rsidRPr="00572756">
        <w:rPr>
          <w:rFonts w:ascii="Avenir Next LT Pro" w:hAnsi="Avenir Next LT Pro"/>
          <w:color w:val="44873D"/>
          <w:spacing w:val="-2"/>
          <w:sz w:val="20"/>
          <w:szCs w:val="20"/>
        </w:rPr>
        <w:t>Y</w:t>
      </w:r>
    </w:p>
    <w:p w14:paraId="4D4EB0F2" w14:textId="77777777" w:rsidR="005A0537" w:rsidRPr="00572756" w:rsidRDefault="005A0537" w:rsidP="0072194C">
      <w:pPr>
        <w:pStyle w:val="Heading3"/>
        <w:spacing w:after="0" w:line="261" w:lineRule="auto"/>
        <w:ind w:right="582"/>
        <w:jc w:val="both"/>
        <w:rPr>
          <w:rFonts w:ascii="Avenir Next LT Pro" w:hAnsi="Avenir Next LT Pro"/>
          <w:b w:val="0"/>
          <w:bCs w:val="0"/>
          <w:w w:val="105"/>
          <w:sz w:val="20"/>
          <w:szCs w:val="20"/>
        </w:rPr>
      </w:pPr>
    </w:p>
    <w:p w14:paraId="7E292AF0" w14:textId="3C577132" w:rsidR="005D1DA8" w:rsidRPr="00902F2B" w:rsidRDefault="005D1DA8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What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action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do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have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against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we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Tool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there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claim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against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us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relating to our use of the </w:t>
      </w:r>
      <w:r w:rsidR="0009165E">
        <w:rPr>
          <w:rFonts w:ascii="Avenir Next LT Pro" w:hAnsi="Avenir Next LT Pro"/>
          <w:w w:val="105"/>
          <w:sz w:val="20"/>
          <w:szCs w:val="20"/>
        </w:rPr>
        <w:t>r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ating </w:t>
      </w:r>
      <w:r w:rsidR="0009165E">
        <w:rPr>
          <w:rFonts w:ascii="Avenir Next LT Pro" w:hAnsi="Avenir Next LT Pro"/>
          <w:w w:val="105"/>
          <w:sz w:val="20"/>
          <w:szCs w:val="20"/>
        </w:rPr>
        <w:t>t</w:t>
      </w:r>
      <w:r w:rsidRPr="00572756">
        <w:rPr>
          <w:rFonts w:ascii="Avenir Next LT Pro" w:hAnsi="Avenir Next LT Pro"/>
          <w:w w:val="105"/>
          <w:sz w:val="20"/>
          <w:szCs w:val="20"/>
        </w:rPr>
        <w:t>ool?</w:t>
      </w:r>
    </w:p>
    <w:p w14:paraId="625B75B5" w14:textId="77777777" w:rsidR="00003B09" w:rsidRPr="00902F2B" w:rsidRDefault="00003B09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4920049F" w14:textId="6FADB73E" w:rsidR="005D1DA8" w:rsidRDefault="005D1DA8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not-for-profit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that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encourage</w:t>
      </w:r>
      <w:r w:rsidR="00B20BF8">
        <w:rPr>
          <w:rFonts w:ascii="Avenir Next LT Pro" w:hAnsi="Avenir Next LT Pro"/>
          <w:w w:val="105"/>
          <w:sz w:val="20"/>
          <w:szCs w:val="20"/>
        </w:rPr>
        <w:t>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sustainability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0C914F9" w:rsidRPr="00572756">
        <w:rPr>
          <w:rFonts w:ascii="Avenir Next LT Pro" w:hAnsi="Avenir Next LT Pro"/>
          <w:w w:val="105"/>
          <w:sz w:val="20"/>
          <w:szCs w:val="20"/>
        </w:rPr>
        <w:t>using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green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building </w:t>
      </w:r>
      <w:r w:rsidR="24F23657" w:rsidRPr="00572756">
        <w:rPr>
          <w:rFonts w:ascii="Avenir Next LT Pro" w:hAnsi="Avenir Next LT Pro"/>
          <w:w w:val="105"/>
          <w:sz w:val="20"/>
          <w:szCs w:val="20"/>
        </w:rPr>
        <w:t>practices,</w:t>
      </w:r>
      <w:r w:rsidR="00B20BF8">
        <w:rPr>
          <w:rFonts w:ascii="Avenir Next LT Pro" w:hAnsi="Avenir Next LT Pro"/>
          <w:w w:val="105"/>
          <w:sz w:val="20"/>
          <w:szCs w:val="20"/>
        </w:rPr>
        <w:t xml:space="preserve"> and we do this in part by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providing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process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that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independently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assesses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certifies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lastRenderedPageBreak/>
        <w:t xml:space="preserve">green building status of a </w:t>
      </w:r>
      <w:r w:rsidR="00A17717">
        <w:rPr>
          <w:rFonts w:ascii="Avenir Next LT Pro" w:hAnsi="Avenir Next LT Pro"/>
          <w:w w:val="105"/>
          <w:sz w:val="20"/>
          <w:szCs w:val="20"/>
        </w:rPr>
        <w:t>p</w:t>
      </w:r>
      <w:r w:rsidRPr="00572756">
        <w:rPr>
          <w:rFonts w:ascii="Avenir Next LT Pro" w:hAnsi="Avenir Next LT Pro"/>
          <w:w w:val="105"/>
          <w:sz w:val="20"/>
          <w:szCs w:val="20"/>
        </w:rPr>
        <w:t>roject. The assessment 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rating </w:t>
      </w:r>
      <w:r w:rsidR="47DABDD4" w:rsidRPr="00572756">
        <w:rPr>
          <w:rFonts w:ascii="Avenir Next LT Pro" w:hAnsi="Avenir Next LT Pro"/>
          <w:w w:val="105"/>
          <w:sz w:val="20"/>
          <w:szCs w:val="20"/>
        </w:rPr>
        <w:t>are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based 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 documentation submitted against the</w:t>
      </w:r>
      <w:r w:rsidR="006B30F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A0537" w:rsidRPr="00572756">
        <w:rPr>
          <w:rFonts w:ascii="Avenir Next LT Pro" w:hAnsi="Avenir Next LT Pro"/>
          <w:w w:val="105"/>
          <w:sz w:val="20"/>
          <w:szCs w:val="20"/>
        </w:rPr>
        <w:t>r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equirements of </w:t>
      </w:r>
      <w:r w:rsidR="00E54CEE">
        <w:rPr>
          <w:rFonts w:ascii="Avenir Next LT Pro" w:hAnsi="Avenir Next LT Pro"/>
          <w:w w:val="105"/>
          <w:sz w:val="20"/>
          <w:szCs w:val="20"/>
        </w:rPr>
        <w:t>“Green Star” criteria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. </w:t>
      </w:r>
      <w:r w:rsidR="00E54CEE">
        <w:rPr>
          <w:rFonts w:ascii="Avenir Next LT Pro" w:hAnsi="Avenir Next LT Pro"/>
          <w:w w:val="105"/>
          <w:sz w:val="20"/>
          <w:szCs w:val="20"/>
        </w:rPr>
        <w:t xml:space="preserve">Green Star has been adapted for use in New Zealand </w:t>
      </w:r>
      <w:r w:rsidRPr="00572756">
        <w:rPr>
          <w:rFonts w:ascii="Avenir Next LT Pro" w:hAnsi="Avenir Next LT Pro"/>
          <w:w w:val="105"/>
          <w:sz w:val="20"/>
          <w:szCs w:val="20"/>
        </w:rPr>
        <w:t>are collaboratively developed with environmental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industry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experts,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3D043E">
        <w:rPr>
          <w:rFonts w:ascii="Avenir Next LT Pro" w:hAnsi="Avenir Next LT Pro"/>
          <w:w w:val="105"/>
          <w:sz w:val="20"/>
          <w:szCs w:val="20"/>
        </w:rPr>
        <w:t>does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not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form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part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compulsory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building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code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or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rule.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such,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 NZGBC cannot be held liable for any claims on any account.</w:t>
      </w:r>
    </w:p>
    <w:p w14:paraId="0C551B9C" w14:textId="77777777" w:rsidR="00FD3E0D" w:rsidRPr="00902F2B" w:rsidRDefault="00FD3E0D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62A8CBCD" w14:textId="5AFFE07F" w:rsidR="00BE2B9D" w:rsidRPr="0026638C" w:rsidRDefault="005D1DA8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By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FD3E0D">
        <w:rPr>
          <w:rFonts w:ascii="Avenir Next LT Pro" w:hAnsi="Avenir Next LT Pro"/>
          <w:w w:val="105"/>
          <w:sz w:val="20"/>
          <w:szCs w:val="20"/>
        </w:rPr>
        <w:t xml:space="preserve">accepting the terms of Green Star certification set out in the certification </w:t>
      </w:r>
      <w:r w:rsidR="0026638C">
        <w:rPr>
          <w:rFonts w:ascii="Avenir Next LT Pro" w:hAnsi="Avenir Next LT Pro"/>
          <w:w w:val="105"/>
          <w:sz w:val="20"/>
          <w:szCs w:val="20"/>
        </w:rPr>
        <w:t>agreement,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you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agree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to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indemnify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against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loss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or claims that might be made against NZGBC by you, or through you, such as by </w:t>
      </w:r>
      <w:r w:rsidR="00851BB1" w:rsidRPr="00572756">
        <w:rPr>
          <w:rFonts w:ascii="Avenir Next LT Pro" w:hAnsi="Avenir Next LT Pro"/>
          <w:w w:val="105"/>
          <w:sz w:val="20"/>
          <w:szCs w:val="20"/>
        </w:rPr>
        <w:t>tenants</w:t>
      </w:r>
      <w:r w:rsidRPr="00572756">
        <w:rPr>
          <w:rFonts w:ascii="Avenir Next LT Pro" w:hAnsi="Avenir Next LT Pro"/>
          <w:w w:val="105"/>
          <w:sz w:val="20"/>
          <w:szCs w:val="20"/>
        </w:rPr>
        <w:t>.</w:t>
      </w:r>
    </w:p>
    <w:p w14:paraId="69CC5F40" w14:textId="77777777" w:rsidR="00C73D6D" w:rsidRPr="00572756" w:rsidRDefault="00C73D6D" w:rsidP="0072194C">
      <w:pPr>
        <w:pStyle w:val="BodyText"/>
        <w:spacing w:after="0" w:line="261" w:lineRule="auto"/>
        <w:ind w:right="582"/>
        <w:jc w:val="both"/>
        <w:rPr>
          <w:rFonts w:ascii="Avenir Next LT Pro" w:hAnsi="Avenir Next LT Pro"/>
          <w:sz w:val="20"/>
          <w:szCs w:val="20"/>
        </w:rPr>
      </w:pPr>
    </w:p>
    <w:p w14:paraId="5F632122" w14:textId="360B4104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7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do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have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indemnify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NZGBC?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Why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isn’t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mutual?</w:t>
      </w:r>
    </w:p>
    <w:p w14:paraId="16BA49DC" w14:textId="77777777" w:rsidR="00675272" w:rsidRPr="00902F2B" w:rsidRDefault="00675272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78FAF5A2" w14:textId="70FBC79E" w:rsidR="005D1DA8" w:rsidRPr="00572756" w:rsidRDefault="002651D2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Our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rating tools and standards do not form </w:t>
      </w:r>
      <w:bookmarkStart w:id="7" w:name="_Int_y4Ri4a2O"/>
      <w:r w:rsidR="1186D383" w:rsidRPr="00572756">
        <w:rPr>
          <w:rFonts w:ascii="Avenir Next LT Pro" w:hAnsi="Avenir Next LT Pro"/>
          <w:w w:val="105"/>
          <w:sz w:val="20"/>
          <w:szCs w:val="20"/>
        </w:rPr>
        <w:t>part of any</w:t>
      </w:r>
      <w:bookmarkEnd w:id="7"/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compulsory building code or rule. Applicants make their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own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decision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to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use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tools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and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seek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certification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with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benefits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it delivers.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Use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of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process and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certification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CC923CE" w:rsidRPr="00572756">
        <w:rPr>
          <w:rFonts w:ascii="Avenir Next LT Pro" w:hAnsi="Avenir Next LT Pro"/>
          <w:w w:val="105"/>
          <w:sz w:val="20"/>
          <w:szCs w:val="20"/>
        </w:rPr>
        <w:t>as-is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basis.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6143FF9" w:rsidRPr="00572756">
        <w:rPr>
          <w:rFonts w:ascii="Avenir Next LT Pro" w:hAnsi="Avenir Next LT Pro"/>
          <w:w w:val="105"/>
          <w:sz w:val="20"/>
          <w:szCs w:val="20"/>
        </w:rPr>
        <w:t>such,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any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shortcomings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or problems arising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from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use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of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rating tools cannot be used as </w:t>
      </w:r>
      <w:r w:rsidR="53E18CEB" w:rsidRPr="00572756">
        <w:rPr>
          <w:rFonts w:ascii="Avenir Next LT Pro" w:hAnsi="Avenir Next LT Pro"/>
          <w:w w:val="105"/>
          <w:sz w:val="20"/>
          <w:szCs w:val="20"/>
        </w:rPr>
        <w:t>the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basis of a claim for liability against NZGBC.</w:t>
      </w:r>
    </w:p>
    <w:p w14:paraId="1D7C19D8" w14:textId="77777777" w:rsidR="00675272" w:rsidRPr="00902F2B" w:rsidRDefault="00675272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4EAE315A" w14:textId="2586403A" w:rsidR="005D1DA8" w:rsidRPr="00902F2B" w:rsidRDefault="003D043E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>
        <w:rPr>
          <w:rFonts w:ascii="Avenir Next LT Pro" w:hAnsi="Avenir Next LT Pro"/>
          <w:w w:val="105"/>
          <w:sz w:val="20"/>
          <w:szCs w:val="20"/>
        </w:rPr>
        <w:t>As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not-for-profit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organisation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with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no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financial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reserves,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other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2651D2" w:rsidRPr="00572756">
        <w:rPr>
          <w:rFonts w:ascii="Avenir Next LT Pro" w:hAnsi="Avenir Next LT Pro"/>
          <w:w w:val="105"/>
          <w:sz w:val="20"/>
          <w:szCs w:val="20"/>
        </w:rPr>
        <w:t>than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running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its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operations,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63D522DC" w:rsidRPr="00902F2B">
        <w:rPr>
          <w:rFonts w:ascii="Avenir Next LT Pro" w:hAnsi="Avenir Next LT Pro"/>
          <w:w w:val="105"/>
          <w:sz w:val="20"/>
          <w:szCs w:val="20"/>
        </w:rPr>
        <w:t xml:space="preserve">so must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limi</w:t>
      </w:r>
      <w:r w:rsidR="66963D8B" w:rsidRPr="00572756">
        <w:rPr>
          <w:rFonts w:ascii="Avenir Next LT Pro" w:hAnsi="Avenir Next LT Pro"/>
          <w:w w:val="105"/>
          <w:sz w:val="20"/>
          <w:szCs w:val="20"/>
        </w:rPr>
        <w:t>t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its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liability.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For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 same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133BB19" w:rsidRPr="00572756">
        <w:rPr>
          <w:rFonts w:ascii="Avenir Next LT Pro" w:hAnsi="Avenir Next LT Pro"/>
          <w:w w:val="105"/>
          <w:sz w:val="20"/>
          <w:szCs w:val="20"/>
        </w:rPr>
        <w:t>reasons,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2651D2" w:rsidRPr="00572756">
        <w:rPr>
          <w:rFonts w:ascii="Avenir Next LT Pro" w:hAnsi="Avenir Next LT Pro"/>
          <w:w w:val="105"/>
          <w:sz w:val="20"/>
          <w:szCs w:val="20"/>
        </w:rPr>
        <w:t>cannot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provide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indemnity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to the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4AAF6011" w:rsidRPr="00902F2B">
        <w:rPr>
          <w:rFonts w:ascii="Avenir Next LT Pro" w:hAnsi="Avenir Next LT Pro"/>
          <w:w w:val="105"/>
          <w:sz w:val="20"/>
          <w:szCs w:val="20"/>
        </w:rPr>
        <w:t>a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pplicant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in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respect of any claims or loss it might have related to the </w:t>
      </w:r>
      <w:r w:rsidR="713E8A58" w:rsidRPr="00572756">
        <w:rPr>
          <w:rFonts w:ascii="Avenir Next LT Pro" w:hAnsi="Avenir Next LT Pro"/>
          <w:w w:val="105"/>
          <w:sz w:val="20"/>
          <w:szCs w:val="20"/>
        </w:rPr>
        <w:t>c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6BABD5A7" w:rsidRPr="00572756">
        <w:rPr>
          <w:rFonts w:ascii="Avenir Next LT Pro" w:hAnsi="Avenir Next LT Pro"/>
          <w:w w:val="105"/>
          <w:sz w:val="20"/>
          <w:szCs w:val="20"/>
        </w:rPr>
        <w:t>a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greement, rating tools or process.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All income derived from </w:t>
      </w:r>
      <w:r w:rsidR="002651D2"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activities </w:t>
      </w:r>
      <w:r w:rsidR="00FC535B">
        <w:rPr>
          <w:rFonts w:ascii="Avenir Next LT Pro" w:hAnsi="Avenir Next LT Pro"/>
          <w:w w:val="105"/>
          <w:sz w:val="20"/>
          <w:szCs w:val="20"/>
        </w:rPr>
        <w:t>is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used to provide the certification service, to improve current rating tools, systems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and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processes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for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797949C0" w:rsidRPr="00902F2B">
        <w:rPr>
          <w:rFonts w:ascii="Avenir Next LT Pro" w:hAnsi="Avenir Next LT Pro"/>
          <w:w w:val="105"/>
          <w:sz w:val="20"/>
          <w:szCs w:val="20"/>
        </w:rPr>
        <w:t>a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pplicants</w:t>
      </w:r>
      <w:r w:rsidR="2A6DF455" w:rsidRPr="00572756">
        <w:rPr>
          <w:rFonts w:ascii="Avenir Next LT Pro" w:hAnsi="Avenir Next LT Pro"/>
          <w:w w:val="105"/>
          <w:sz w:val="20"/>
          <w:szCs w:val="20"/>
        </w:rPr>
        <w:t>,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and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to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provide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services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to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members.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3E83711E" w:rsidRPr="00572756">
        <w:rPr>
          <w:rFonts w:ascii="Avenir Next LT Pro" w:hAnsi="Avenir Next LT Pro"/>
          <w:w w:val="105"/>
          <w:sz w:val="20"/>
          <w:szCs w:val="20"/>
        </w:rPr>
        <w:t>The consequences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of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applying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B0607E" w:rsidRPr="00572756">
        <w:rPr>
          <w:rFonts w:ascii="Avenir Next LT Pro" w:hAnsi="Avenir Next LT Pro"/>
          <w:w w:val="105"/>
          <w:sz w:val="20"/>
          <w:szCs w:val="20"/>
        </w:rPr>
        <w:t>for</w:t>
      </w:r>
      <w:r w:rsidR="005D1DA8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and </w:t>
      </w:r>
      <w:r w:rsidR="001338B4" w:rsidRPr="00572756">
        <w:rPr>
          <w:rFonts w:ascii="Avenir Next LT Pro" w:hAnsi="Avenir Next LT Pro"/>
          <w:w w:val="105"/>
          <w:sz w:val="20"/>
          <w:szCs w:val="20"/>
        </w:rPr>
        <w:t>using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the Green Star </w:t>
      </w:r>
      <w:r w:rsidR="1DE49EB4" w:rsidRPr="00572756">
        <w:rPr>
          <w:rFonts w:ascii="Avenir Next LT Pro" w:hAnsi="Avenir Next LT Pro"/>
          <w:w w:val="105"/>
          <w:sz w:val="20"/>
          <w:szCs w:val="20"/>
        </w:rPr>
        <w:t>r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ating</w:t>
      </w:r>
      <w:r w:rsidR="3155B4B1" w:rsidRPr="00572756">
        <w:rPr>
          <w:rFonts w:ascii="Avenir Next LT Pro" w:hAnsi="Avenir Next LT Pro"/>
          <w:w w:val="105"/>
          <w:sz w:val="20"/>
          <w:szCs w:val="20"/>
        </w:rPr>
        <w:t xml:space="preserve"> tools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are your own responsibility.</w:t>
      </w:r>
    </w:p>
    <w:p w14:paraId="4AF820FF" w14:textId="77777777" w:rsidR="005D1DA8" w:rsidRPr="00572756" w:rsidRDefault="005D1DA8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7BFBDB52" w14:textId="265CC046" w:rsidR="005D1DA8" w:rsidRPr="00572756" w:rsidRDefault="005D1DA8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What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if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NZGBC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contributes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to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10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  <w:t>problem?</w:t>
      </w:r>
    </w:p>
    <w:p w14:paraId="7A18189E" w14:textId="77777777" w:rsidR="008968AE" w:rsidRPr="00572756" w:rsidRDefault="008968AE" w:rsidP="0072194C">
      <w:pPr>
        <w:pStyle w:val="Heading3"/>
        <w:spacing w:after="0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5F1A02E3" w14:textId="45D2C538" w:rsidR="005D1DA8" w:rsidRPr="00572756" w:rsidRDefault="5B9F9487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We take every care so that this is not an issue</w:t>
      </w:r>
      <w:r w:rsidR="16C0AB82" w:rsidRPr="00572756">
        <w:rPr>
          <w:rFonts w:ascii="Avenir Next LT Pro" w:hAnsi="Avenir Next LT Pro"/>
          <w:w w:val="105"/>
          <w:sz w:val="20"/>
          <w:szCs w:val="20"/>
        </w:rPr>
        <w:t>,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but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the NZGBC can</w:t>
      </w:r>
      <w:r w:rsidR="12CC399A" w:rsidRPr="00572756">
        <w:rPr>
          <w:rFonts w:ascii="Avenir Next LT Pro" w:hAnsi="Avenir Next LT Pro"/>
          <w:w w:val="105"/>
          <w:sz w:val="20"/>
          <w:szCs w:val="20"/>
        </w:rPr>
        <w:t>’t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 be held liable for any event giving rise to loss or damage, as part of its general limitation of liability</w:t>
      </w:r>
      <w:r w:rsidR="0EDC194C" w:rsidRPr="00572756">
        <w:rPr>
          <w:rFonts w:ascii="Avenir Next LT Pro" w:hAnsi="Avenir Next LT Pro"/>
          <w:w w:val="105"/>
          <w:sz w:val="20"/>
          <w:szCs w:val="20"/>
        </w:rPr>
        <w:t xml:space="preserve">.  However,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NZGBC</w:t>
      </w:r>
      <w:r w:rsidR="005D1DA8"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does accept</w:t>
      </w:r>
      <w:r w:rsidR="005D1DA8"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that, to the extent</w:t>
      </w:r>
      <w:r w:rsidR="005D1DA8"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that it is proven to have</w:t>
      </w:r>
      <w:r w:rsidR="005D1DA8"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directly caused or</w:t>
      </w:r>
      <w:r w:rsidR="005D1DA8"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contributed to</w:t>
      </w:r>
      <w:r w:rsidR="005D1DA8" w:rsidRPr="00572756">
        <w:rPr>
          <w:rFonts w:ascii="Avenir Next LT Pro" w:hAnsi="Avenir Next LT Pro"/>
          <w:spacing w:val="-1"/>
          <w:w w:val="105"/>
          <w:sz w:val="20"/>
          <w:szCs w:val="20"/>
        </w:rPr>
        <w:t xml:space="preserve">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 xml:space="preserve">loss </w:t>
      </w:r>
      <w:r w:rsidR="005D1DA8" w:rsidRPr="00572756">
        <w:rPr>
          <w:rFonts w:ascii="Avenir Next LT Pro" w:hAnsi="Avenir Next LT Pro"/>
          <w:sz w:val="20"/>
          <w:szCs w:val="20"/>
        </w:rPr>
        <w:t xml:space="preserve">through a wrongful act or breach of the </w:t>
      </w:r>
      <w:r w:rsidR="00C1176A">
        <w:rPr>
          <w:rFonts w:ascii="Avenir Next LT Pro" w:hAnsi="Avenir Next LT Pro"/>
          <w:sz w:val="20"/>
          <w:szCs w:val="20"/>
        </w:rPr>
        <w:t>c</w:t>
      </w:r>
      <w:r w:rsidR="005D1DA8" w:rsidRPr="00572756">
        <w:rPr>
          <w:rFonts w:ascii="Avenir Next LT Pro" w:hAnsi="Avenir Next LT Pro"/>
          <w:sz w:val="20"/>
          <w:szCs w:val="20"/>
        </w:rPr>
        <w:t xml:space="preserve">ertification </w:t>
      </w:r>
      <w:r w:rsidR="00C1176A">
        <w:rPr>
          <w:rFonts w:ascii="Avenir Next LT Pro" w:hAnsi="Avenir Next LT Pro"/>
          <w:sz w:val="20"/>
          <w:szCs w:val="20"/>
        </w:rPr>
        <w:t>a</w:t>
      </w:r>
      <w:r w:rsidR="005D1DA8" w:rsidRPr="00572756">
        <w:rPr>
          <w:rFonts w:ascii="Avenir Next LT Pro" w:hAnsi="Avenir Next LT Pro"/>
          <w:sz w:val="20"/>
          <w:szCs w:val="20"/>
        </w:rPr>
        <w:t xml:space="preserve">greement, the </w:t>
      </w:r>
      <w:r w:rsidR="00C1176A">
        <w:rPr>
          <w:rFonts w:ascii="Avenir Next LT Pro" w:hAnsi="Avenir Next LT Pro"/>
          <w:sz w:val="20"/>
          <w:szCs w:val="20"/>
        </w:rPr>
        <w:t>a</w:t>
      </w:r>
      <w:r w:rsidR="005D1DA8" w:rsidRPr="00572756">
        <w:rPr>
          <w:rFonts w:ascii="Avenir Next LT Pro" w:hAnsi="Avenir Next LT Pro"/>
          <w:sz w:val="20"/>
          <w:szCs w:val="20"/>
        </w:rPr>
        <w:t xml:space="preserve">pplicant is not required to indemnify NZGBC </w:t>
      </w:r>
      <w:r w:rsidR="005D1DA8" w:rsidRPr="00572756">
        <w:rPr>
          <w:rFonts w:ascii="Avenir Next LT Pro" w:hAnsi="Avenir Next LT Pro"/>
          <w:w w:val="105"/>
          <w:sz w:val="20"/>
          <w:szCs w:val="20"/>
        </w:rPr>
        <w:t>for the effect of such loss.</w:t>
      </w:r>
    </w:p>
    <w:p w14:paraId="4DA25261" w14:textId="77777777" w:rsidR="005D1DA8" w:rsidRPr="00572756" w:rsidRDefault="005D1DA8" w:rsidP="0072194C">
      <w:pPr>
        <w:pStyle w:val="BodyText"/>
        <w:spacing w:after="0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7BAEA115" w14:textId="7167A3DC" w:rsidR="005D1DA8" w:rsidRDefault="005D1DA8" w:rsidP="0072194C">
      <w:pPr>
        <w:pStyle w:val="Heading3"/>
        <w:spacing w:after="0" w:line="261" w:lineRule="auto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pacing w:val="-2"/>
          <w:w w:val="105"/>
          <w:sz w:val="20"/>
          <w:szCs w:val="20"/>
        </w:rPr>
      </w:pPr>
      <w:r w:rsidRPr="000E6A31">
        <w:rPr>
          <w:rFonts w:ascii="Avenir Next LT Pro" w:hAnsi="Avenir Next LT Pro"/>
          <w:b w:val="0"/>
          <w:bCs w:val="0"/>
          <w:color w:val="70AD47" w:themeColor="accent6"/>
          <w:w w:val="105"/>
          <w:sz w:val="20"/>
          <w:szCs w:val="20"/>
        </w:rPr>
        <w:t>Why does NZGBC exclude its liability for loss caused?</w:t>
      </w:r>
      <w:r w:rsidRPr="000E6A31">
        <w:rPr>
          <w:rFonts w:ascii="Avenir Next LT Pro" w:hAnsi="Avenir Next LT Pro"/>
          <w:b w:val="0"/>
          <w:bCs w:val="0"/>
          <w:color w:val="70AD47" w:themeColor="accent6"/>
          <w:spacing w:val="40"/>
          <w:w w:val="105"/>
          <w:sz w:val="20"/>
          <w:szCs w:val="20"/>
        </w:rPr>
        <w:t xml:space="preserve"> </w:t>
      </w:r>
    </w:p>
    <w:p w14:paraId="7D6E7F50" w14:textId="77777777" w:rsidR="008968AE" w:rsidRPr="000E6A31" w:rsidRDefault="008968AE" w:rsidP="0072194C">
      <w:pPr>
        <w:pStyle w:val="Heading3"/>
        <w:spacing w:after="0" w:line="261" w:lineRule="auto"/>
        <w:ind w:right="582"/>
        <w:jc w:val="both"/>
        <w:rPr>
          <w:rFonts w:ascii="Avenir Next LT Pro" w:hAnsi="Avenir Next LT Pro"/>
          <w:b w:val="0"/>
          <w:bCs w:val="0"/>
          <w:color w:val="70AD47" w:themeColor="accent6"/>
          <w:sz w:val="20"/>
          <w:szCs w:val="20"/>
        </w:rPr>
      </w:pPr>
    </w:p>
    <w:p w14:paraId="4C9A4BFE" w14:textId="283F99A3" w:rsidR="005D1DA8" w:rsidRDefault="005D1DA8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72C38">
        <w:rPr>
          <w:rFonts w:ascii="Avenir Next LT Pro" w:hAnsi="Avenir Next LT Pro"/>
          <w:w w:val="105"/>
          <w:sz w:val="20"/>
          <w:szCs w:val="20"/>
        </w:rPr>
        <w:t>While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these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rating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tools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represent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best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green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building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practice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compliance,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do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not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form part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 any building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rules/codes 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regulations 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as such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 NZGBC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cannot be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held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liable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for any loss that results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from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Applicants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adopting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voluntary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certification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process.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NZGBC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liability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respect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any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default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in</w:t>
      </w:r>
      <w:r w:rsidR="003C336E"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performance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its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obligation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is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limited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to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resupply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certification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service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or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payment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cost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072C38">
        <w:rPr>
          <w:rFonts w:ascii="Avenir Next LT Pro" w:hAnsi="Avenir Next LT Pro"/>
          <w:w w:val="105"/>
          <w:sz w:val="20"/>
          <w:szCs w:val="20"/>
        </w:rPr>
        <w:t>for the resupply of the service.</w:t>
      </w:r>
    </w:p>
    <w:p w14:paraId="1B92691A" w14:textId="77777777" w:rsidR="008968AE" w:rsidRPr="00902F2B" w:rsidRDefault="008968AE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07A8627A" w14:textId="32C8C376" w:rsidR="0018473B" w:rsidRPr="000E6A31" w:rsidRDefault="00957B6A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0E6A31">
        <w:rPr>
          <w:rFonts w:ascii="Avenir Next LT Pro" w:hAnsi="Avenir Next LT Pro"/>
          <w:w w:val="105"/>
          <w:sz w:val="20"/>
          <w:szCs w:val="20"/>
        </w:rPr>
        <w:t xml:space="preserve">Further information for government agencies: </w:t>
      </w:r>
      <w:r w:rsidR="389C8C47" w:rsidRPr="000E6A31">
        <w:rPr>
          <w:rFonts w:ascii="Avenir Next LT Pro" w:hAnsi="Avenir Next LT Pro"/>
          <w:w w:val="105"/>
          <w:sz w:val="20"/>
          <w:szCs w:val="20"/>
        </w:rPr>
        <w:t xml:space="preserve"> </w:t>
      </w:r>
    </w:p>
    <w:p w14:paraId="2C2DD546" w14:textId="1B382090" w:rsidR="488319C1" w:rsidRDefault="0E068229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6446A7">
        <w:rPr>
          <w:rFonts w:ascii="Avenir Next LT Pro" w:hAnsi="Avenir Next LT Pro"/>
          <w:w w:val="105"/>
          <w:sz w:val="20"/>
          <w:szCs w:val="20"/>
        </w:rPr>
        <w:t xml:space="preserve">The Green Star certification agreement must be signed as part of the registration of any Green Star </w:t>
      </w:r>
      <w:r w:rsidR="2AEF3969" w:rsidRPr="006446A7">
        <w:rPr>
          <w:rFonts w:ascii="Avenir Next LT Pro" w:hAnsi="Avenir Next LT Pro"/>
          <w:w w:val="105"/>
          <w:sz w:val="20"/>
          <w:szCs w:val="20"/>
        </w:rPr>
        <w:t>P</w:t>
      </w:r>
      <w:r w:rsidRPr="006446A7">
        <w:rPr>
          <w:rFonts w:ascii="Avenir Next LT Pro" w:hAnsi="Avenir Next LT Pro"/>
          <w:w w:val="105"/>
          <w:sz w:val="20"/>
          <w:szCs w:val="20"/>
        </w:rPr>
        <w:t xml:space="preserve">roject.  The </w:t>
      </w:r>
      <w:r w:rsidR="009A7343" w:rsidRPr="006446A7">
        <w:rPr>
          <w:rFonts w:ascii="Avenir Next LT Pro" w:hAnsi="Avenir Next LT Pro"/>
          <w:w w:val="105"/>
          <w:sz w:val="20"/>
          <w:szCs w:val="20"/>
        </w:rPr>
        <w:t xml:space="preserve">NZGBC </w:t>
      </w:r>
      <w:r w:rsidRPr="006446A7">
        <w:rPr>
          <w:rFonts w:ascii="Avenir Next LT Pro" w:hAnsi="Avenir Next LT Pro"/>
          <w:w w:val="105"/>
          <w:sz w:val="20"/>
          <w:szCs w:val="20"/>
        </w:rPr>
        <w:t xml:space="preserve">and </w:t>
      </w:r>
      <w:r w:rsidR="00FC535B">
        <w:rPr>
          <w:rFonts w:ascii="Avenir Next LT Pro" w:hAnsi="Avenir Next LT Pro"/>
          <w:w w:val="105"/>
          <w:sz w:val="20"/>
          <w:szCs w:val="20"/>
        </w:rPr>
        <w:t xml:space="preserve">the </w:t>
      </w:r>
      <w:r w:rsidR="00C1176A">
        <w:rPr>
          <w:rFonts w:ascii="Avenir Next LT Pro" w:hAnsi="Avenir Next LT Pro"/>
          <w:w w:val="105"/>
          <w:sz w:val="20"/>
          <w:szCs w:val="20"/>
        </w:rPr>
        <w:t>g</w:t>
      </w:r>
      <w:r w:rsidR="7ECE6623" w:rsidRPr="006446A7">
        <w:rPr>
          <w:rFonts w:ascii="Avenir Next LT Pro" w:hAnsi="Avenir Next LT Pro"/>
          <w:w w:val="105"/>
          <w:sz w:val="20"/>
          <w:szCs w:val="20"/>
        </w:rPr>
        <w:t xml:space="preserve">overnment </w:t>
      </w:r>
      <w:r w:rsidR="00C1176A">
        <w:rPr>
          <w:rFonts w:ascii="Avenir Next LT Pro" w:hAnsi="Avenir Next LT Pro"/>
          <w:w w:val="105"/>
          <w:sz w:val="20"/>
          <w:szCs w:val="20"/>
        </w:rPr>
        <w:t>p</w:t>
      </w:r>
      <w:r w:rsidR="7ECE6623" w:rsidRPr="006446A7">
        <w:rPr>
          <w:rFonts w:ascii="Avenir Next LT Pro" w:hAnsi="Avenir Next LT Pro"/>
          <w:w w:val="105"/>
          <w:sz w:val="20"/>
          <w:szCs w:val="20"/>
        </w:rPr>
        <w:t xml:space="preserve">rocurement division of </w:t>
      </w:r>
      <w:r w:rsidRPr="006446A7">
        <w:rPr>
          <w:rFonts w:ascii="Avenir Next LT Pro" w:hAnsi="Avenir Next LT Pro"/>
          <w:w w:val="105"/>
          <w:sz w:val="20"/>
          <w:szCs w:val="20"/>
        </w:rPr>
        <w:t xml:space="preserve">MBIE have worked together to agree </w:t>
      </w:r>
      <w:r w:rsidR="0042418B" w:rsidRPr="006446A7">
        <w:rPr>
          <w:rFonts w:ascii="Avenir Next LT Pro" w:hAnsi="Avenir Next LT Pro"/>
          <w:w w:val="105"/>
          <w:sz w:val="20"/>
          <w:szCs w:val="20"/>
        </w:rPr>
        <w:t xml:space="preserve">on </w:t>
      </w:r>
      <w:r w:rsidRPr="006446A7">
        <w:rPr>
          <w:rFonts w:ascii="Avenir Next LT Pro" w:hAnsi="Avenir Next LT Pro"/>
          <w:w w:val="105"/>
          <w:sz w:val="20"/>
          <w:szCs w:val="20"/>
        </w:rPr>
        <w:t xml:space="preserve">a template form of </w:t>
      </w:r>
      <w:r w:rsidR="6C30E8A8" w:rsidRPr="006446A7">
        <w:rPr>
          <w:rFonts w:ascii="Avenir Next LT Pro" w:hAnsi="Avenir Next LT Pro"/>
          <w:w w:val="105"/>
          <w:sz w:val="20"/>
          <w:szCs w:val="20"/>
        </w:rPr>
        <w:t xml:space="preserve">the </w:t>
      </w:r>
      <w:r w:rsidRPr="006446A7">
        <w:rPr>
          <w:rFonts w:ascii="Avenir Next LT Pro" w:hAnsi="Avenir Next LT Pro"/>
          <w:w w:val="105"/>
          <w:sz w:val="20"/>
          <w:szCs w:val="20"/>
        </w:rPr>
        <w:t xml:space="preserve">Green Star certification </w:t>
      </w:r>
      <w:r w:rsidR="2B5819D7" w:rsidRPr="006446A7">
        <w:rPr>
          <w:rFonts w:ascii="Avenir Next LT Pro" w:hAnsi="Avenir Next LT Pro"/>
          <w:w w:val="105"/>
          <w:sz w:val="20"/>
          <w:szCs w:val="20"/>
        </w:rPr>
        <w:t>agreement</w:t>
      </w:r>
      <w:r w:rsidR="00FC535B">
        <w:rPr>
          <w:rFonts w:ascii="Avenir Next LT Pro" w:hAnsi="Avenir Next LT Pro"/>
          <w:w w:val="105"/>
          <w:sz w:val="20"/>
          <w:szCs w:val="20"/>
        </w:rPr>
        <w:t>,</w:t>
      </w:r>
      <w:r w:rsidR="2B5819D7" w:rsidRPr="006446A7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6446A7">
        <w:rPr>
          <w:rFonts w:ascii="Avenir Next LT Pro" w:hAnsi="Avenir Next LT Pro"/>
          <w:w w:val="105"/>
          <w:sz w:val="20"/>
          <w:szCs w:val="20"/>
        </w:rPr>
        <w:t>which is suitable for all procurement mandated government agenci</w:t>
      </w:r>
      <w:r w:rsidR="165F278A" w:rsidRPr="006446A7">
        <w:rPr>
          <w:rFonts w:ascii="Avenir Next LT Pro" w:hAnsi="Avenir Next LT Pro"/>
          <w:w w:val="105"/>
          <w:sz w:val="20"/>
          <w:szCs w:val="20"/>
        </w:rPr>
        <w:t xml:space="preserve">es.  </w:t>
      </w:r>
      <w:r w:rsidR="69059833" w:rsidRPr="006446A7">
        <w:rPr>
          <w:rFonts w:ascii="Avenir Next LT Pro" w:hAnsi="Avenir Next LT Pro"/>
          <w:w w:val="105"/>
          <w:sz w:val="20"/>
          <w:szCs w:val="20"/>
        </w:rPr>
        <w:t xml:space="preserve">The agreement provides consistency and aims to reduce review costs and effort by agencies as government specific </w:t>
      </w:r>
      <w:r w:rsidR="69059833" w:rsidRPr="006446A7">
        <w:rPr>
          <w:rFonts w:ascii="Avenir Next LT Pro" w:hAnsi="Avenir Next LT Pro"/>
          <w:w w:val="105"/>
          <w:sz w:val="20"/>
          <w:szCs w:val="20"/>
        </w:rPr>
        <w:lastRenderedPageBreak/>
        <w:t xml:space="preserve">considerations have been given, including in relation to the provision of indemnities. </w:t>
      </w:r>
    </w:p>
    <w:p w14:paraId="7C38B7D5" w14:textId="77777777" w:rsidR="00066257" w:rsidRDefault="00066257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7A957B0B" w14:textId="77777777" w:rsidR="00066257" w:rsidRPr="00572756" w:rsidRDefault="00066257" w:rsidP="0072194C">
      <w:pPr>
        <w:pStyle w:val="Heading1"/>
        <w:spacing w:after="0"/>
        <w:ind w:right="582"/>
        <w:jc w:val="both"/>
        <w:rPr>
          <w:rFonts w:ascii="Avenir Next LT Pro" w:hAnsi="Avenir Next LT Pro"/>
          <w:color w:val="44873D"/>
          <w:sz w:val="20"/>
          <w:szCs w:val="20"/>
        </w:rPr>
      </w:pPr>
      <w:bookmarkStart w:id="8" w:name="_Toc762756903"/>
      <w:r w:rsidRPr="00572756">
        <w:rPr>
          <w:rFonts w:ascii="Avenir Next LT Pro" w:hAnsi="Avenir Next LT Pro"/>
          <w:color w:val="44873D"/>
          <w:sz w:val="20"/>
          <w:szCs w:val="20"/>
        </w:rPr>
        <w:t>TRANSFER</w:t>
      </w:r>
      <w:r w:rsidRPr="00572756">
        <w:rPr>
          <w:rFonts w:ascii="Avenir Next LT Pro" w:hAnsi="Avenir Next LT Pro"/>
          <w:color w:val="44873D"/>
          <w:spacing w:val="12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OF</w:t>
      </w:r>
      <w:r w:rsidRPr="00572756">
        <w:rPr>
          <w:rFonts w:ascii="Avenir Next LT Pro" w:hAnsi="Avenir Next LT Pro"/>
          <w:color w:val="44873D"/>
          <w:spacing w:val="12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RIGHTS</w:t>
      </w:r>
      <w:r w:rsidRPr="00572756">
        <w:rPr>
          <w:rFonts w:ascii="Avenir Next LT Pro" w:hAnsi="Avenir Next LT Pro"/>
          <w:color w:val="44873D"/>
          <w:spacing w:val="9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IN</w:t>
      </w:r>
      <w:r w:rsidRPr="00572756">
        <w:rPr>
          <w:rFonts w:ascii="Avenir Next LT Pro" w:hAnsi="Avenir Next LT Pro"/>
          <w:color w:val="44873D"/>
          <w:spacing w:val="1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z w:val="20"/>
          <w:szCs w:val="20"/>
        </w:rPr>
        <w:t>THE</w:t>
      </w:r>
      <w:r w:rsidRPr="00572756">
        <w:rPr>
          <w:rFonts w:ascii="Avenir Next LT Pro" w:hAnsi="Avenir Next LT Pro"/>
          <w:color w:val="44873D"/>
          <w:spacing w:val="16"/>
          <w:sz w:val="20"/>
          <w:szCs w:val="20"/>
        </w:rPr>
        <w:t xml:space="preserve"> </w:t>
      </w:r>
      <w:r w:rsidRPr="00572756">
        <w:rPr>
          <w:rFonts w:ascii="Avenir Next LT Pro" w:hAnsi="Avenir Next LT Pro"/>
          <w:color w:val="44873D"/>
          <w:spacing w:val="-2"/>
          <w:sz w:val="20"/>
          <w:szCs w:val="20"/>
        </w:rPr>
        <w:t>PROJECT</w:t>
      </w:r>
      <w:bookmarkEnd w:id="8"/>
    </w:p>
    <w:p w14:paraId="539E58F2" w14:textId="77777777" w:rsidR="00066257" w:rsidRPr="00572756" w:rsidRDefault="00066257" w:rsidP="0072194C">
      <w:pPr>
        <w:pStyle w:val="Heading3"/>
        <w:spacing w:after="0" w:line="261" w:lineRule="auto"/>
        <w:ind w:right="582"/>
        <w:jc w:val="both"/>
        <w:rPr>
          <w:rFonts w:ascii="Avenir Next LT Pro" w:hAnsi="Avenir Next LT Pro"/>
          <w:b w:val="0"/>
          <w:bCs w:val="0"/>
          <w:w w:val="105"/>
          <w:sz w:val="20"/>
          <w:szCs w:val="20"/>
        </w:rPr>
      </w:pPr>
    </w:p>
    <w:p w14:paraId="7CC710CE" w14:textId="77777777" w:rsidR="00066257" w:rsidRPr="00902F2B" w:rsidRDefault="00066257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If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project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owner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changes,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is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certification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process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certified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rating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transferable</w:t>
      </w:r>
      <w:r>
        <w:rPr>
          <w:rFonts w:ascii="Avenir Next LT Pro" w:hAnsi="Avenir Next LT Pro"/>
          <w:w w:val="105"/>
          <w:sz w:val="20"/>
          <w:szCs w:val="20"/>
        </w:rPr>
        <w:t>?</w:t>
      </w:r>
    </w:p>
    <w:p w14:paraId="7BDCA751" w14:textId="77777777" w:rsidR="00066257" w:rsidRPr="00902F2B" w:rsidRDefault="00066257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5B0BD1A0" w14:textId="701BD5AC" w:rsidR="00066257" w:rsidRPr="00572756" w:rsidRDefault="00066257" w:rsidP="00902F2B">
      <w:pPr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>An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applicant who has started the certification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process, but has not yet been awarded the certified rating, </w:t>
      </w:r>
      <w:r w:rsidRPr="00902F2B">
        <w:rPr>
          <w:rFonts w:ascii="Avenir Next LT Pro" w:hAnsi="Avenir Next LT Pro"/>
          <w:w w:val="105"/>
          <w:sz w:val="20"/>
          <w:szCs w:val="20"/>
        </w:rPr>
        <w:t>or for a project that has been certified</w:t>
      </w:r>
      <w:r w:rsidR="007844D7">
        <w:rPr>
          <w:rFonts w:ascii="Avenir Next LT Pro" w:hAnsi="Avenir Next LT Pro"/>
          <w:w w:val="105"/>
          <w:sz w:val="20"/>
          <w:szCs w:val="20"/>
        </w:rPr>
        <w:t>,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can transfer the ownership of the process to another party by completing and submitting the ‘Change of Ownership Agreement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Form’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contained in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Schedule 5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of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the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certification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w w:val="105"/>
          <w:sz w:val="20"/>
          <w:szCs w:val="20"/>
        </w:rPr>
        <w:t>agreement and</w:t>
      </w:r>
      <w:r w:rsidRPr="00902F2B">
        <w:rPr>
          <w:rFonts w:ascii="Avenir Next LT Pro" w:hAnsi="Avenir Next LT Pro"/>
          <w:w w:val="105"/>
          <w:sz w:val="20"/>
          <w:szCs w:val="20"/>
        </w:rPr>
        <w:t xml:space="preserve"> emailing it to</w:t>
      </w:r>
      <w:r w:rsidRPr="00572756">
        <w:rPr>
          <w:rFonts w:ascii="Avenir Next LT Pro" w:hAnsi="Avenir Next LT Pro"/>
          <w:sz w:val="20"/>
          <w:szCs w:val="20"/>
        </w:rPr>
        <w:t xml:space="preserve"> </w:t>
      </w:r>
      <w:r w:rsidRPr="00902F2B">
        <w:rPr>
          <w:rFonts w:ascii="Avenir Next LT Pro" w:hAnsi="Avenir Next LT Pro"/>
          <w:sz w:val="20"/>
          <w:szCs w:val="20"/>
        </w:rPr>
        <w:t>greenstarnz@nzgbc.org.nz</w:t>
      </w:r>
      <w:r w:rsidR="007844D7">
        <w:rPr>
          <w:rFonts w:ascii="Avenir Next LT Pro" w:hAnsi="Avenir Next LT Pro"/>
          <w:sz w:val="20"/>
          <w:szCs w:val="20"/>
        </w:rPr>
        <w:t>.</w:t>
      </w:r>
    </w:p>
    <w:p w14:paraId="6F75C30F" w14:textId="77777777" w:rsidR="00066257" w:rsidRPr="00572756" w:rsidRDefault="00066257" w:rsidP="0072194C">
      <w:pPr>
        <w:pStyle w:val="BodyText"/>
        <w:spacing w:after="0" w:line="261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13C911C9" w14:textId="34667796" w:rsidR="00066257" w:rsidRPr="00572756" w:rsidRDefault="00066257" w:rsidP="0072194C">
      <w:pPr>
        <w:pStyle w:val="BodyText"/>
        <w:spacing w:after="0" w:line="240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 xml:space="preserve">The NZGBC will consider the request and </w:t>
      </w:r>
      <w:bookmarkStart w:id="9" w:name="_Int_91vAH19i"/>
      <w:r w:rsidRPr="00572756">
        <w:rPr>
          <w:rFonts w:ascii="Avenir Next LT Pro" w:hAnsi="Avenir Next LT Pro"/>
          <w:w w:val="105"/>
          <w:sz w:val="20"/>
          <w:szCs w:val="20"/>
        </w:rPr>
        <w:t>reserves</w:t>
      </w:r>
      <w:bookmarkEnd w:id="9"/>
      <w:r w:rsidRPr="00572756">
        <w:rPr>
          <w:rFonts w:ascii="Avenir Next LT Pro" w:hAnsi="Avenir Next LT Pro"/>
          <w:w w:val="105"/>
          <w:sz w:val="20"/>
          <w:szCs w:val="20"/>
        </w:rPr>
        <w:t xml:space="preserve"> the right to refuse or consent to the transfer, negotiate a new agreement with the incoming owner, or terminate the agreement.  In practice</w:t>
      </w:r>
      <w:r w:rsidR="00DE7599">
        <w:rPr>
          <w:rFonts w:ascii="Avenir Next LT Pro" w:hAnsi="Avenir Next LT Pro"/>
          <w:w w:val="105"/>
          <w:sz w:val="20"/>
          <w:szCs w:val="20"/>
        </w:rPr>
        <w:t>,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we have never refused consent to transfer a certification.</w:t>
      </w:r>
    </w:p>
    <w:p w14:paraId="23BBFEE6" w14:textId="77777777" w:rsidR="00066257" w:rsidRPr="00572756" w:rsidRDefault="00066257" w:rsidP="0072194C">
      <w:pPr>
        <w:pStyle w:val="BodyText"/>
        <w:spacing w:after="0" w:line="261" w:lineRule="auto"/>
        <w:ind w:right="582"/>
        <w:jc w:val="both"/>
        <w:rPr>
          <w:rFonts w:ascii="Avenir Next LT Pro" w:hAnsi="Avenir Next LT Pro"/>
          <w:w w:val="105"/>
          <w:sz w:val="20"/>
          <w:szCs w:val="20"/>
        </w:rPr>
      </w:pPr>
    </w:p>
    <w:p w14:paraId="0539893E" w14:textId="77777777" w:rsidR="00753A3B" w:rsidRDefault="00066257" w:rsidP="0072194C">
      <w:pPr>
        <w:spacing w:after="0" w:line="240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572756">
        <w:rPr>
          <w:rFonts w:ascii="Avenir Next LT Pro" w:hAnsi="Avenir Next LT Pro"/>
          <w:w w:val="105"/>
          <w:sz w:val="20"/>
          <w:szCs w:val="20"/>
        </w:rPr>
        <w:t xml:space="preserve">Any change of ownership agreement replaces the outgoing applicant with the incoming applicant.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incoming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owner</w:t>
      </w:r>
      <w:r w:rsidRPr="00572756">
        <w:rPr>
          <w:rFonts w:ascii="Avenir Next LT Pro" w:hAnsi="Avenir Next LT Pro"/>
          <w:spacing w:val="-3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will</w:t>
      </w:r>
      <w:r w:rsidRPr="00572756">
        <w:rPr>
          <w:rFonts w:ascii="Avenir Next LT Pro" w:hAnsi="Avenir Next LT Pro"/>
          <w:spacing w:val="-12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be</w:t>
      </w:r>
      <w:r w:rsidRPr="00572756">
        <w:rPr>
          <w:rFonts w:ascii="Avenir Next LT Pro" w:hAnsi="Avenir Next LT Pro"/>
          <w:spacing w:val="-4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bound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by</w:t>
      </w:r>
      <w:r w:rsidRPr="00572756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all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1614D8">
        <w:rPr>
          <w:rFonts w:ascii="Avenir Next LT Pro" w:hAnsi="Avenir Next LT Pro"/>
          <w:spacing w:val="-2"/>
          <w:w w:val="105"/>
          <w:sz w:val="20"/>
          <w:szCs w:val="20"/>
        </w:rPr>
        <w:t>t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erms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and</w:t>
      </w:r>
      <w:r w:rsidRPr="00572756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="001614D8">
        <w:rPr>
          <w:rFonts w:ascii="Avenir Next LT Pro" w:hAnsi="Avenir Next LT Pro"/>
          <w:spacing w:val="-2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onditions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of</w:t>
      </w:r>
      <w:r w:rsidRPr="00572756">
        <w:rPr>
          <w:rFonts w:ascii="Avenir Next LT Pro" w:hAnsi="Avenir Next LT Pro"/>
          <w:spacing w:val="-6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26638C" w:rsidRPr="00572756">
        <w:rPr>
          <w:rFonts w:ascii="Avenir Next LT Pro" w:hAnsi="Avenir Next LT Pro"/>
          <w:spacing w:val="-2"/>
          <w:w w:val="105"/>
          <w:sz w:val="20"/>
          <w:szCs w:val="20"/>
        </w:rPr>
        <w:t>certification</w:t>
      </w:r>
      <w:r w:rsidRPr="00572756">
        <w:rPr>
          <w:rFonts w:ascii="Avenir Next LT Pro" w:hAnsi="Avenir Next LT Pro"/>
          <w:spacing w:val="-9"/>
          <w:w w:val="105"/>
          <w:sz w:val="20"/>
          <w:szCs w:val="20"/>
        </w:rPr>
        <w:t xml:space="preserve"> </w:t>
      </w:r>
      <w:r w:rsidR="001614D8">
        <w:rPr>
          <w:rFonts w:ascii="Avenir Next LT Pro" w:hAnsi="Avenir Next LT Pro"/>
          <w:spacing w:val="-2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greement.</w:t>
      </w:r>
      <w:r w:rsidRPr="00572756">
        <w:rPr>
          <w:rFonts w:ascii="Avenir Next LT Pro" w:hAnsi="Avenir Next LT Pro"/>
          <w:spacing w:val="38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>The</w:t>
      </w:r>
      <w:r w:rsidRPr="00572756">
        <w:rPr>
          <w:rFonts w:ascii="Avenir Next LT Pro" w:hAnsi="Avenir Next LT Pro"/>
          <w:spacing w:val="-5"/>
          <w:w w:val="105"/>
          <w:sz w:val="20"/>
          <w:szCs w:val="20"/>
        </w:rPr>
        <w:t xml:space="preserve"> </w:t>
      </w:r>
      <w:r w:rsidRPr="00572756">
        <w:rPr>
          <w:rFonts w:ascii="Avenir Next LT Pro" w:hAnsi="Avenir Next LT Pro"/>
          <w:spacing w:val="-2"/>
          <w:w w:val="105"/>
          <w:sz w:val="20"/>
          <w:szCs w:val="20"/>
        </w:rPr>
        <w:t xml:space="preserve">outgoing </w:t>
      </w:r>
      <w:r w:rsidR="001614D8">
        <w:rPr>
          <w:rFonts w:ascii="Avenir Next LT Pro" w:hAnsi="Avenir Next LT Pro"/>
          <w:w w:val="105"/>
          <w:sz w:val="20"/>
          <w:szCs w:val="20"/>
        </w:rPr>
        <w:t>o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wner will continue to be bound by the terms and conditions of the </w:t>
      </w:r>
      <w:r w:rsidR="001614D8">
        <w:rPr>
          <w:rFonts w:ascii="Avenir Next LT Pro" w:hAnsi="Avenir Next LT Pro"/>
          <w:w w:val="105"/>
          <w:sz w:val="20"/>
          <w:szCs w:val="20"/>
        </w:rPr>
        <w:t>c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ertification </w:t>
      </w:r>
      <w:r w:rsidR="001614D8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greement that </w:t>
      </w:r>
      <w:r w:rsidR="001338B4">
        <w:rPr>
          <w:rFonts w:ascii="Avenir Next LT Pro" w:hAnsi="Avenir Next LT Pro"/>
          <w:w w:val="105"/>
          <w:sz w:val="20"/>
          <w:szCs w:val="20"/>
        </w:rPr>
        <w:t>survive beyond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 the </w:t>
      </w:r>
      <w:r w:rsidR="001614D8">
        <w:rPr>
          <w:rFonts w:ascii="Avenir Next LT Pro" w:hAnsi="Avenir Next LT Pro"/>
          <w:w w:val="105"/>
          <w:sz w:val="20"/>
          <w:szCs w:val="20"/>
        </w:rPr>
        <w:t>a</w:t>
      </w:r>
      <w:r w:rsidRPr="00572756">
        <w:rPr>
          <w:rFonts w:ascii="Avenir Next LT Pro" w:hAnsi="Avenir Next LT Pro"/>
          <w:w w:val="105"/>
          <w:sz w:val="20"/>
          <w:szCs w:val="20"/>
        </w:rPr>
        <w:t xml:space="preserve">greement. </w:t>
      </w:r>
    </w:p>
    <w:p w14:paraId="7E832606" w14:textId="77777777" w:rsidR="00753A3B" w:rsidRDefault="00753A3B" w:rsidP="0072194C">
      <w:pPr>
        <w:spacing w:after="0" w:line="240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</w:p>
    <w:p w14:paraId="1ECB95B3" w14:textId="0B52B1FE" w:rsidR="00F0512B" w:rsidRPr="006446A7" w:rsidRDefault="00F0512B" w:rsidP="0072194C">
      <w:pPr>
        <w:spacing w:after="0" w:line="240" w:lineRule="auto"/>
        <w:ind w:left="538" w:right="582"/>
        <w:jc w:val="both"/>
        <w:rPr>
          <w:rFonts w:ascii="Avenir Next LT Pro" w:hAnsi="Avenir Next LT Pro"/>
          <w:sz w:val="20"/>
          <w:szCs w:val="20"/>
        </w:rPr>
      </w:pPr>
      <w:r w:rsidRPr="00902F2B">
        <w:rPr>
          <w:rFonts w:ascii="Avenir Next LT Pro" w:hAnsi="Avenir Next LT Pro"/>
          <w:w w:val="105"/>
          <w:sz w:val="20"/>
          <w:szCs w:val="20"/>
        </w:rPr>
        <w:t>For any further queries about the certification</w:t>
      </w:r>
      <w:r w:rsidRPr="6F6AD49A">
        <w:rPr>
          <w:rFonts w:ascii="Avenir Next LT Pro" w:hAnsi="Avenir Next LT Pro"/>
          <w:sz w:val="20"/>
          <w:szCs w:val="20"/>
        </w:rPr>
        <w:t xml:space="preserve"> agreement, please contact </w:t>
      </w:r>
      <w:r w:rsidR="008968AE" w:rsidRPr="6F6AD49A">
        <w:rPr>
          <w:rFonts w:ascii="Avenir Next LT Pro" w:hAnsi="Avenir Next LT Pro"/>
          <w:sz w:val="20"/>
          <w:szCs w:val="20"/>
        </w:rPr>
        <w:t>g</w:t>
      </w:r>
      <w:r w:rsidRPr="6F6AD49A">
        <w:rPr>
          <w:rFonts w:ascii="Avenir Next LT Pro" w:hAnsi="Avenir Next LT Pro"/>
          <w:sz w:val="20"/>
          <w:szCs w:val="20"/>
        </w:rPr>
        <w:t>reen</w:t>
      </w:r>
      <w:r w:rsidR="008968AE" w:rsidRPr="6F6AD49A">
        <w:rPr>
          <w:rFonts w:ascii="Avenir Next LT Pro" w:hAnsi="Avenir Next LT Pro"/>
          <w:sz w:val="20"/>
          <w:szCs w:val="20"/>
        </w:rPr>
        <w:t>s</w:t>
      </w:r>
      <w:r w:rsidRPr="6F6AD49A">
        <w:rPr>
          <w:rFonts w:ascii="Avenir Next LT Pro" w:hAnsi="Avenir Next LT Pro"/>
          <w:sz w:val="20"/>
          <w:szCs w:val="20"/>
        </w:rPr>
        <w:t>tar@nzgbc.org,nz</w:t>
      </w:r>
    </w:p>
    <w:p w14:paraId="5CA23E96" w14:textId="529DE38C" w:rsidR="005D1DA8" w:rsidRPr="00654519" w:rsidRDefault="005D1DA8" w:rsidP="0072194C">
      <w:pPr>
        <w:spacing w:after="0"/>
        <w:ind w:right="582"/>
        <w:jc w:val="both"/>
        <w:rPr>
          <w:rFonts w:ascii="Avenir Next LT Pro" w:hAnsi="Avenir Next LT Pro"/>
          <w:sz w:val="20"/>
          <w:szCs w:val="20"/>
        </w:rPr>
      </w:pPr>
    </w:p>
    <w:sectPr w:rsidR="005D1DA8" w:rsidRPr="00654519" w:rsidSect="00753A3B">
      <w:headerReference w:type="default" r:id="rId18"/>
      <w:footerReference w:type="default" r:id="rId19"/>
      <w:pgSz w:w="12240" w:h="15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F809" w14:textId="77777777" w:rsidR="00613DBB" w:rsidRDefault="00613DBB" w:rsidP="006B30F8">
      <w:r>
        <w:separator/>
      </w:r>
    </w:p>
  </w:endnote>
  <w:endnote w:type="continuationSeparator" w:id="0">
    <w:p w14:paraId="41197175" w14:textId="77777777" w:rsidR="00613DBB" w:rsidRDefault="00613DBB" w:rsidP="006B30F8">
      <w:r>
        <w:continuationSeparator/>
      </w:r>
    </w:p>
  </w:endnote>
  <w:endnote w:type="continuationNotice" w:id="1">
    <w:p w14:paraId="2CD12C3C" w14:textId="77777777" w:rsidR="00613DBB" w:rsidRDefault="00613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2FC9" w14:textId="77777777" w:rsidR="00FE43AF" w:rsidRDefault="00FE43A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4AD9" w14:textId="77777777" w:rsidR="00613DBB" w:rsidRDefault="00613DBB" w:rsidP="006B30F8">
      <w:r>
        <w:separator/>
      </w:r>
    </w:p>
  </w:footnote>
  <w:footnote w:type="continuationSeparator" w:id="0">
    <w:p w14:paraId="1862D51D" w14:textId="77777777" w:rsidR="00613DBB" w:rsidRDefault="00613DBB" w:rsidP="006B30F8">
      <w:r>
        <w:continuationSeparator/>
      </w:r>
    </w:p>
  </w:footnote>
  <w:footnote w:type="continuationNotice" w:id="1">
    <w:p w14:paraId="7F2BC5E8" w14:textId="77777777" w:rsidR="00613DBB" w:rsidRDefault="00613D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A319" w14:textId="77777777" w:rsidR="00FE43AF" w:rsidRDefault="00FE43AF">
    <w:pPr>
      <w:pStyle w:val="BodyText"/>
      <w:spacing w:line="14" w:lineRule="auto"/>
      <w:rPr>
        <w:sz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EewnMmHErfsTr" int2:id="3Z1cZAYT">
      <int2:state int2:value="Rejected" int2:type="LegacyProofing"/>
      <int2:state int2:value="Rejected" int2:type="spell"/>
    </int2:textHash>
    <int2:textHash int2:hashCode="QgmNU58P0unWdN" int2:id="Bo3JUtUC">
      <int2:state int2:value="Rejected" int2:type="LegacyProofing"/>
      <int2:state int2:value="Rejected" int2:type="spell"/>
    </int2:textHash>
    <int2:textHash int2:hashCode="m/C6mGJeQTWOW1" int2:id="wYQULh7A">
      <int2:state int2:value="Rejected" int2:type="LegacyProofing"/>
    </int2:textHash>
    <int2:textHash int2:hashCode="t44wUMaAlqSSV0" int2:id="xZ7U4LKl">
      <int2:state int2:value="Rejected" int2:type="AugLoop_Text_Critique"/>
      <int2:state int2:value="Rejected" int2:type="LegacyProofing"/>
    </int2:textHash>
    <int2:bookmark int2:bookmarkName="_Int_HXL4jjSw" int2:invalidationBookmarkName="" int2:hashCode="86UcCetn+NLXgR" int2:id="CN5hJgAT">
      <int2:state int2:value="Rejected" int2:type="gram"/>
    </int2:bookmark>
    <int2:bookmark int2:bookmarkName="_Int_Oxzq9beA" int2:invalidationBookmarkName="" int2:hashCode="E6KCizrezBwy6j" int2:id="S3FlFSr1">
      <int2:state int2:value="Rejected" int2:type="gram"/>
    </int2:bookmark>
    <int2:bookmark int2:bookmarkName="_Int_y4Ri4a2O" int2:invalidationBookmarkName="" int2:hashCode="US5uyEtzBFfBn7" int2:id="Y26m4eFR">
      <int2:state int2:value="Rejected" int2:type="gram"/>
    </int2:bookmark>
    <int2:bookmark int2:bookmarkName="_Int_91vAH19i" int2:invalidationBookmarkName="" int2:hashCode="BSJwRnQx0x3hCf" int2:id="rR3efbP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D93"/>
    <w:multiLevelType w:val="hybridMultilevel"/>
    <w:tmpl w:val="D788365C"/>
    <w:lvl w:ilvl="0" w:tplc="DDD840C8">
      <w:numFmt w:val="bullet"/>
      <w:lvlText w:val=""/>
      <w:lvlJc w:val="left"/>
      <w:pPr>
        <w:ind w:left="121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1" w:tplc="96000F6E">
      <w:numFmt w:val="bullet"/>
      <w:lvlText w:val="•"/>
      <w:lvlJc w:val="left"/>
      <w:pPr>
        <w:ind w:left="2122" w:hanging="339"/>
      </w:pPr>
      <w:rPr>
        <w:rFonts w:hint="default"/>
        <w:lang w:val="en-US" w:eastAsia="en-US" w:bidi="ar-SA"/>
      </w:rPr>
    </w:lvl>
    <w:lvl w:ilvl="2" w:tplc="68DE8236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3" w:tplc="D61C7042">
      <w:numFmt w:val="bullet"/>
      <w:lvlText w:val="•"/>
      <w:lvlJc w:val="left"/>
      <w:pPr>
        <w:ind w:left="3926" w:hanging="339"/>
      </w:pPr>
      <w:rPr>
        <w:rFonts w:hint="default"/>
        <w:lang w:val="en-US" w:eastAsia="en-US" w:bidi="ar-SA"/>
      </w:rPr>
    </w:lvl>
    <w:lvl w:ilvl="4" w:tplc="08560DCA">
      <w:numFmt w:val="bullet"/>
      <w:lvlText w:val="•"/>
      <w:lvlJc w:val="left"/>
      <w:pPr>
        <w:ind w:left="4828" w:hanging="339"/>
      </w:pPr>
      <w:rPr>
        <w:rFonts w:hint="default"/>
        <w:lang w:val="en-US" w:eastAsia="en-US" w:bidi="ar-SA"/>
      </w:rPr>
    </w:lvl>
    <w:lvl w:ilvl="5" w:tplc="77B27B00">
      <w:numFmt w:val="bullet"/>
      <w:lvlText w:val="•"/>
      <w:lvlJc w:val="left"/>
      <w:pPr>
        <w:ind w:left="5730" w:hanging="339"/>
      </w:pPr>
      <w:rPr>
        <w:rFonts w:hint="default"/>
        <w:lang w:val="en-US" w:eastAsia="en-US" w:bidi="ar-SA"/>
      </w:rPr>
    </w:lvl>
    <w:lvl w:ilvl="6" w:tplc="0D96BA10">
      <w:numFmt w:val="bullet"/>
      <w:lvlText w:val="•"/>
      <w:lvlJc w:val="left"/>
      <w:pPr>
        <w:ind w:left="6632" w:hanging="339"/>
      </w:pPr>
      <w:rPr>
        <w:rFonts w:hint="default"/>
        <w:lang w:val="en-US" w:eastAsia="en-US" w:bidi="ar-SA"/>
      </w:rPr>
    </w:lvl>
    <w:lvl w:ilvl="7" w:tplc="89946FC0">
      <w:numFmt w:val="bullet"/>
      <w:lvlText w:val="•"/>
      <w:lvlJc w:val="left"/>
      <w:pPr>
        <w:ind w:left="7534" w:hanging="339"/>
      </w:pPr>
      <w:rPr>
        <w:rFonts w:hint="default"/>
        <w:lang w:val="en-US" w:eastAsia="en-US" w:bidi="ar-SA"/>
      </w:rPr>
    </w:lvl>
    <w:lvl w:ilvl="8" w:tplc="A83CB0A0">
      <w:numFmt w:val="bullet"/>
      <w:lvlText w:val="•"/>
      <w:lvlJc w:val="left"/>
      <w:pPr>
        <w:ind w:left="843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DA78F4F"/>
    <w:multiLevelType w:val="hybridMultilevel"/>
    <w:tmpl w:val="68FC2592"/>
    <w:lvl w:ilvl="0" w:tplc="D5746D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349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2C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C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F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6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8F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5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41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3F97"/>
    <w:multiLevelType w:val="hybridMultilevel"/>
    <w:tmpl w:val="9F108F86"/>
    <w:lvl w:ilvl="0" w:tplc="FFFFFFFF">
      <w:start w:val="1"/>
      <w:numFmt w:val="lowerRoman"/>
      <w:lvlText w:val="(%1)"/>
      <w:lvlJc w:val="left"/>
      <w:pPr>
        <w:ind w:left="1440" w:hanging="72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E327E"/>
    <w:multiLevelType w:val="hybridMultilevel"/>
    <w:tmpl w:val="904E7E30"/>
    <w:lvl w:ilvl="0" w:tplc="9B5E02E8">
      <w:numFmt w:val="bullet"/>
      <w:lvlText w:val=""/>
      <w:lvlJc w:val="left"/>
      <w:pPr>
        <w:ind w:left="538" w:hanging="339"/>
      </w:pPr>
      <w:rPr>
        <w:rFonts w:ascii="Symbol" w:eastAsia="Symbol" w:hAnsi="Symbol" w:cs="Symbol" w:hint="default"/>
        <w:w w:val="103"/>
        <w:lang w:val="en-US" w:eastAsia="en-US" w:bidi="ar-SA"/>
      </w:rPr>
    </w:lvl>
    <w:lvl w:ilvl="1" w:tplc="E3781F6E">
      <w:numFmt w:val="bullet"/>
      <w:lvlText w:val="•"/>
      <w:lvlJc w:val="left"/>
      <w:pPr>
        <w:ind w:left="1510" w:hanging="339"/>
      </w:pPr>
      <w:rPr>
        <w:rFonts w:hint="default"/>
        <w:lang w:val="en-US" w:eastAsia="en-US" w:bidi="ar-SA"/>
      </w:rPr>
    </w:lvl>
    <w:lvl w:ilvl="2" w:tplc="1AE4F01C">
      <w:numFmt w:val="bullet"/>
      <w:lvlText w:val="•"/>
      <w:lvlJc w:val="left"/>
      <w:pPr>
        <w:ind w:left="2480" w:hanging="339"/>
      </w:pPr>
      <w:rPr>
        <w:rFonts w:hint="default"/>
        <w:lang w:val="en-US" w:eastAsia="en-US" w:bidi="ar-SA"/>
      </w:rPr>
    </w:lvl>
    <w:lvl w:ilvl="3" w:tplc="F356B47C">
      <w:numFmt w:val="bullet"/>
      <w:lvlText w:val="•"/>
      <w:lvlJc w:val="left"/>
      <w:pPr>
        <w:ind w:left="3450" w:hanging="339"/>
      </w:pPr>
      <w:rPr>
        <w:rFonts w:hint="default"/>
        <w:lang w:val="en-US" w:eastAsia="en-US" w:bidi="ar-SA"/>
      </w:rPr>
    </w:lvl>
    <w:lvl w:ilvl="4" w:tplc="6A222248">
      <w:numFmt w:val="bullet"/>
      <w:lvlText w:val="•"/>
      <w:lvlJc w:val="left"/>
      <w:pPr>
        <w:ind w:left="4420" w:hanging="339"/>
      </w:pPr>
      <w:rPr>
        <w:rFonts w:hint="default"/>
        <w:lang w:val="en-US" w:eastAsia="en-US" w:bidi="ar-SA"/>
      </w:rPr>
    </w:lvl>
    <w:lvl w:ilvl="5" w:tplc="945C185C">
      <w:numFmt w:val="bullet"/>
      <w:lvlText w:val="•"/>
      <w:lvlJc w:val="left"/>
      <w:pPr>
        <w:ind w:left="5390" w:hanging="339"/>
      </w:pPr>
      <w:rPr>
        <w:rFonts w:hint="default"/>
        <w:lang w:val="en-US" w:eastAsia="en-US" w:bidi="ar-SA"/>
      </w:rPr>
    </w:lvl>
    <w:lvl w:ilvl="6" w:tplc="DC207A36">
      <w:numFmt w:val="bullet"/>
      <w:lvlText w:val="•"/>
      <w:lvlJc w:val="left"/>
      <w:pPr>
        <w:ind w:left="6360" w:hanging="339"/>
      </w:pPr>
      <w:rPr>
        <w:rFonts w:hint="default"/>
        <w:lang w:val="en-US" w:eastAsia="en-US" w:bidi="ar-SA"/>
      </w:rPr>
    </w:lvl>
    <w:lvl w:ilvl="7" w:tplc="E5DE2394">
      <w:numFmt w:val="bullet"/>
      <w:lvlText w:val="•"/>
      <w:lvlJc w:val="left"/>
      <w:pPr>
        <w:ind w:left="7330" w:hanging="339"/>
      </w:pPr>
      <w:rPr>
        <w:rFonts w:hint="default"/>
        <w:lang w:val="en-US" w:eastAsia="en-US" w:bidi="ar-SA"/>
      </w:rPr>
    </w:lvl>
    <w:lvl w:ilvl="8" w:tplc="50F8CCA6">
      <w:numFmt w:val="bullet"/>
      <w:lvlText w:val="•"/>
      <w:lvlJc w:val="left"/>
      <w:pPr>
        <w:ind w:left="8300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550F7537"/>
    <w:multiLevelType w:val="hybridMultilevel"/>
    <w:tmpl w:val="1526D38C"/>
    <w:lvl w:ilvl="0" w:tplc="371A681E">
      <w:numFmt w:val="bullet"/>
      <w:lvlText w:val=""/>
      <w:lvlJc w:val="left"/>
      <w:pPr>
        <w:ind w:left="121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1" w:tplc="C8528BB8">
      <w:numFmt w:val="bullet"/>
      <w:lvlText w:val="•"/>
      <w:lvlJc w:val="left"/>
      <w:pPr>
        <w:ind w:left="2122" w:hanging="339"/>
      </w:pPr>
      <w:rPr>
        <w:rFonts w:hint="default"/>
        <w:lang w:val="en-US" w:eastAsia="en-US" w:bidi="ar-SA"/>
      </w:rPr>
    </w:lvl>
    <w:lvl w:ilvl="2" w:tplc="A1CC978E">
      <w:numFmt w:val="bullet"/>
      <w:lvlText w:val="•"/>
      <w:lvlJc w:val="left"/>
      <w:pPr>
        <w:ind w:left="3024" w:hanging="339"/>
      </w:pPr>
      <w:rPr>
        <w:rFonts w:hint="default"/>
        <w:lang w:val="en-US" w:eastAsia="en-US" w:bidi="ar-SA"/>
      </w:rPr>
    </w:lvl>
    <w:lvl w:ilvl="3" w:tplc="A296D438">
      <w:numFmt w:val="bullet"/>
      <w:lvlText w:val="•"/>
      <w:lvlJc w:val="left"/>
      <w:pPr>
        <w:ind w:left="3926" w:hanging="339"/>
      </w:pPr>
      <w:rPr>
        <w:rFonts w:hint="default"/>
        <w:lang w:val="en-US" w:eastAsia="en-US" w:bidi="ar-SA"/>
      </w:rPr>
    </w:lvl>
    <w:lvl w:ilvl="4" w:tplc="093A3A0C">
      <w:numFmt w:val="bullet"/>
      <w:lvlText w:val="•"/>
      <w:lvlJc w:val="left"/>
      <w:pPr>
        <w:ind w:left="4828" w:hanging="339"/>
      </w:pPr>
      <w:rPr>
        <w:rFonts w:hint="default"/>
        <w:lang w:val="en-US" w:eastAsia="en-US" w:bidi="ar-SA"/>
      </w:rPr>
    </w:lvl>
    <w:lvl w:ilvl="5" w:tplc="4FAA8290">
      <w:numFmt w:val="bullet"/>
      <w:lvlText w:val="•"/>
      <w:lvlJc w:val="left"/>
      <w:pPr>
        <w:ind w:left="5730" w:hanging="339"/>
      </w:pPr>
      <w:rPr>
        <w:rFonts w:hint="default"/>
        <w:lang w:val="en-US" w:eastAsia="en-US" w:bidi="ar-SA"/>
      </w:rPr>
    </w:lvl>
    <w:lvl w:ilvl="6" w:tplc="72468172">
      <w:numFmt w:val="bullet"/>
      <w:lvlText w:val="•"/>
      <w:lvlJc w:val="left"/>
      <w:pPr>
        <w:ind w:left="6632" w:hanging="339"/>
      </w:pPr>
      <w:rPr>
        <w:rFonts w:hint="default"/>
        <w:lang w:val="en-US" w:eastAsia="en-US" w:bidi="ar-SA"/>
      </w:rPr>
    </w:lvl>
    <w:lvl w:ilvl="7" w:tplc="8BCA2A78">
      <w:numFmt w:val="bullet"/>
      <w:lvlText w:val="•"/>
      <w:lvlJc w:val="left"/>
      <w:pPr>
        <w:ind w:left="7534" w:hanging="339"/>
      </w:pPr>
      <w:rPr>
        <w:rFonts w:hint="default"/>
        <w:lang w:val="en-US" w:eastAsia="en-US" w:bidi="ar-SA"/>
      </w:rPr>
    </w:lvl>
    <w:lvl w:ilvl="8" w:tplc="BB7C3B62">
      <w:numFmt w:val="bullet"/>
      <w:lvlText w:val="•"/>
      <w:lvlJc w:val="left"/>
      <w:pPr>
        <w:ind w:left="84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8B90B06"/>
    <w:multiLevelType w:val="hybridMultilevel"/>
    <w:tmpl w:val="7CA8D47E"/>
    <w:lvl w:ilvl="0" w:tplc="7A7ED6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4CE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61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4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0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A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87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6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C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9290B"/>
    <w:multiLevelType w:val="hybridMultilevel"/>
    <w:tmpl w:val="5D5C17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2A6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AA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67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7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26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43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E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2A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21502">
    <w:abstractNumId w:val="5"/>
  </w:num>
  <w:num w:numId="2" w16cid:durableId="1867056604">
    <w:abstractNumId w:val="1"/>
  </w:num>
  <w:num w:numId="3" w16cid:durableId="1472745529">
    <w:abstractNumId w:val="6"/>
  </w:num>
  <w:num w:numId="4" w16cid:durableId="1080639906">
    <w:abstractNumId w:val="3"/>
  </w:num>
  <w:num w:numId="5" w16cid:durableId="658309286">
    <w:abstractNumId w:val="4"/>
  </w:num>
  <w:num w:numId="6" w16cid:durableId="308704799">
    <w:abstractNumId w:val="0"/>
  </w:num>
  <w:num w:numId="7" w16cid:durableId="18252712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A8"/>
    <w:rsid w:val="000028B0"/>
    <w:rsid w:val="00003B09"/>
    <w:rsid w:val="00003B93"/>
    <w:rsid w:val="00006294"/>
    <w:rsid w:val="00012E81"/>
    <w:rsid w:val="000138FF"/>
    <w:rsid w:val="0001562A"/>
    <w:rsid w:val="00016079"/>
    <w:rsid w:val="00020E1F"/>
    <w:rsid w:val="00025240"/>
    <w:rsid w:val="00031C34"/>
    <w:rsid w:val="000350DA"/>
    <w:rsid w:val="000451C2"/>
    <w:rsid w:val="000467BC"/>
    <w:rsid w:val="00046F44"/>
    <w:rsid w:val="00063431"/>
    <w:rsid w:val="000637BA"/>
    <w:rsid w:val="00063E9F"/>
    <w:rsid w:val="00066257"/>
    <w:rsid w:val="00067374"/>
    <w:rsid w:val="00072C38"/>
    <w:rsid w:val="00075D27"/>
    <w:rsid w:val="000775F4"/>
    <w:rsid w:val="000778E8"/>
    <w:rsid w:val="0008212F"/>
    <w:rsid w:val="00091518"/>
    <w:rsid w:val="0009165E"/>
    <w:rsid w:val="000919F9"/>
    <w:rsid w:val="00095475"/>
    <w:rsid w:val="000A171B"/>
    <w:rsid w:val="000B3F75"/>
    <w:rsid w:val="000B530E"/>
    <w:rsid w:val="000D58A5"/>
    <w:rsid w:val="000E0460"/>
    <w:rsid w:val="000E386C"/>
    <w:rsid w:val="000E6A31"/>
    <w:rsid w:val="000E6A88"/>
    <w:rsid w:val="000F17C7"/>
    <w:rsid w:val="000F186C"/>
    <w:rsid w:val="000F1D08"/>
    <w:rsid w:val="000F79A8"/>
    <w:rsid w:val="00100585"/>
    <w:rsid w:val="00113ECD"/>
    <w:rsid w:val="00124634"/>
    <w:rsid w:val="001316BD"/>
    <w:rsid w:val="001338B4"/>
    <w:rsid w:val="00140796"/>
    <w:rsid w:val="001503D1"/>
    <w:rsid w:val="00151988"/>
    <w:rsid w:val="001614D8"/>
    <w:rsid w:val="0016310F"/>
    <w:rsid w:val="00164D39"/>
    <w:rsid w:val="00164D52"/>
    <w:rsid w:val="00165C61"/>
    <w:rsid w:val="001716EA"/>
    <w:rsid w:val="0018473B"/>
    <w:rsid w:val="00194FD8"/>
    <w:rsid w:val="001A4AE3"/>
    <w:rsid w:val="001B4AB2"/>
    <w:rsid w:val="001C5B83"/>
    <w:rsid w:val="001D1FC4"/>
    <w:rsid w:val="001D428E"/>
    <w:rsid w:val="001E1B10"/>
    <w:rsid w:val="001E6FC3"/>
    <w:rsid w:val="00202CA1"/>
    <w:rsid w:val="002045AA"/>
    <w:rsid w:val="00204B0B"/>
    <w:rsid w:val="00207365"/>
    <w:rsid w:val="00210316"/>
    <w:rsid w:val="00216FE0"/>
    <w:rsid w:val="00217C0D"/>
    <w:rsid w:val="00224A27"/>
    <w:rsid w:val="00224B50"/>
    <w:rsid w:val="002301C9"/>
    <w:rsid w:val="00236F3C"/>
    <w:rsid w:val="002638E4"/>
    <w:rsid w:val="00263C4C"/>
    <w:rsid w:val="002651D2"/>
    <w:rsid w:val="0026638C"/>
    <w:rsid w:val="00275DC0"/>
    <w:rsid w:val="00276567"/>
    <w:rsid w:val="0028404D"/>
    <w:rsid w:val="002840ED"/>
    <w:rsid w:val="00286622"/>
    <w:rsid w:val="00291B44"/>
    <w:rsid w:val="00294F24"/>
    <w:rsid w:val="0029580B"/>
    <w:rsid w:val="002978CA"/>
    <w:rsid w:val="002A2D99"/>
    <w:rsid w:val="002A2E89"/>
    <w:rsid w:val="002A6A69"/>
    <w:rsid w:val="002A6C29"/>
    <w:rsid w:val="002B3431"/>
    <w:rsid w:val="002D4D0C"/>
    <w:rsid w:val="002E2187"/>
    <w:rsid w:val="002E3EA6"/>
    <w:rsid w:val="002E4FF6"/>
    <w:rsid w:val="002E7AFD"/>
    <w:rsid w:val="002F3323"/>
    <w:rsid w:val="002F389B"/>
    <w:rsid w:val="002F6B32"/>
    <w:rsid w:val="002F7CE3"/>
    <w:rsid w:val="002F7E78"/>
    <w:rsid w:val="0030280C"/>
    <w:rsid w:val="00304C1E"/>
    <w:rsid w:val="0030726A"/>
    <w:rsid w:val="00310653"/>
    <w:rsid w:val="00310B77"/>
    <w:rsid w:val="003162C7"/>
    <w:rsid w:val="00316997"/>
    <w:rsid w:val="00320A18"/>
    <w:rsid w:val="003227F2"/>
    <w:rsid w:val="00342270"/>
    <w:rsid w:val="00343A03"/>
    <w:rsid w:val="00350375"/>
    <w:rsid w:val="00360B67"/>
    <w:rsid w:val="003637A0"/>
    <w:rsid w:val="00364E70"/>
    <w:rsid w:val="0037051A"/>
    <w:rsid w:val="003741F5"/>
    <w:rsid w:val="003839A2"/>
    <w:rsid w:val="00384B43"/>
    <w:rsid w:val="00386C34"/>
    <w:rsid w:val="00387DD9"/>
    <w:rsid w:val="003907F2"/>
    <w:rsid w:val="003A593B"/>
    <w:rsid w:val="003B55EE"/>
    <w:rsid w:val="003C336E"/>
    <w:rsid w:val="003C33C2"/>
    <w:rsid w:val="003C5F1E"/>
    <w:rsid w:val="003D043E"/>
    <w:rsid w:val="003D0F7B"/>
    <w:rsid w:val="003D1277"/>
    <w:rsid w:val="003D2F8E"/>
    <w:rsid w:val="003D4F45"/>
    <w:rsid w:val="003D68F3"/>
    <w:rsid w:val="003E16E5"/>
    <w:rsid w:val="003E1CAE"/>
    <w:rsid w:val="003F0135"/>
    <w:rsid w:val="003F0F4B"/>
    <w:rsid w:val="004026FB"/>
    <w:rsid w:val="00413120"/>
    <w:rsid w:val="00416430"/>
    <w:rsid w:val="00423EB7"/>
    <w:rsid w:val="0042418B"/>
    <w:rsid w:val="00433A64"/>
    <w:rsid w:val="00435997"/>
    <w:rsid w:val="00441EFF"/>
    <w:rsid w:val="0045070E"/>
    <w:rsid w:val="0045125B"/>
    <w:rsid w:val="0045569B"/>
    <w:rsid w:val="00457265"/>
    <w:rsid w:val="0046300E"/>
    <w:rsid w:val="004633D2"/>
    <w:rsid w:val="004638A6"/>
    <w:rsid w:val="00477EC2"/>
    <w:rsid w:val="00483C3C"/>
    <w:rsid w:val="004861BB"/>
    <w:rsid w:val="004942D9"/>
    <w:rsid w:val="00495C82"/>
    <w:rsid w:val="004B1C63"/>
    <w:rsid w:val="004B1FD2"/>
    <w:rsid w:val="004C3797"/>
    <w:rsid w:val="004C6A1D"/>
    <w:rsid w:val="004C6FDC"/>
    <w:rsid w:val="004D1E7A"/>
    <w:rsid w:val="004E2525"/>
    <w:rsid w:val="004E5799"/>
    <w:rsid w:val="004F7100"/>
    <w:rsid w:val="00501EDE"/>
    <w:rsid w:val="00505AA4"/>
    <w:rsid w:val="00510578"/>
    <w:rsid w:val="005106EA"/>
    <w:rsid w:val="00511E0F"/>
    <w:rsid w:val="00512CE0"/>
    <w:rsid w:val="0051350C"/>
    <w:rsid w:val="00524AF7"/>
    <w:rsid w:val="00524E9D"/>
    <w:rsid w:val="00532770"/>
    <w:rsid w:val="00541CFA"/>
    <w:rsid w:val="005423AE"/>
    <w:rsid w:val="005450F4"/>
    <w:rsid w:val="0055051D"/>
    <w:rsid w:val="005551BE"/>
    <w:rsid w:val="00555CBD"/>
    <w:rsid w:val="00572756"/>
    <w:rsid w:val="0058205D"/>
    <w:rsid w:val="005820C1"/>
    <w:rsid w:val="005838E5"/>
    <w:rsid w:val="00584500"/>
    <w:rsid w:val="00584AB1"/>
    <w:rsid w:val="00592E98"/>
    <w:rsid w:val="0059332E"/>
    <w:rsid w:val="00593434"/>
    <w:rsid w:val="00593D25"/>
    <w:rsid w:val="0059466E"/>
    <w:rsid w:val="005A0537"/>
    <w:rsid w:val="005A20EB"/>
    <w:rsid w:val="005A33CC"/>
    <w:rsid w:val="005A5F35"/>
    <w:rsid w:val="005B09DF"/>
    <w:rsid w:val="005B2E4F"/>
    <w:rsid w:val="005B4BC9"/>
    <w:rsid w:val="005B7454"/>
    <w:rsid w:val="005D1DA8"/>
    <w:rsid w:val="005D781A"/>
    <w:rsid w:val="005E4156"/>
    <w:rsid w:val="005E7EFA"/>
    <w:rsid w:val="005F3DDE"/>
    <w:rsid w:val="006005A8"/>
    <w:rsid w:val="00600A2E"/>
    <w:rsid w:val="00611C07"/>
    <w:rsid w:val="00612A86"/>
    <w:rsid w:val="00613DBB"/>
    <w:rsid w:val="006158BC"/>
    <w:rsid w:val="006161C9"/>
    <w:rsid w:val="0062357B"/>
    <w:rsid w:val="006237CA"/>
    <w:rsid w:val="006271D1"/>
    <w:rsid w:val="0063393D"/>
    <w:rsid w:val="006369A6"/>
    <w:rsid w:val="0063724A"/>
    <w:rsid w:val="006420AA"/>
    <w:rsid w:val="00644048"/>
    <w:rsid w:val="006446A7"/>
    <w:rsid w:val="00646198"/>
    <w:rsid w:val="00647177"/>
    <w:rsid w:val="00652133"/>
    <w:rsid w:val="006522D7"/>
    <w:rsid w:val="00654519"/>
    <w:rsid w:val="00662FD2"/>
    <w:rsid w:val="00664694"/>
    <w:rsid w:val="00664C0F"/>
    <w:rsid w:val="0066530F"/>
    <w:rsid w:val="006661CE"/>
    <w:rsid w:val="00670997"/>
    <w:rsid w:val="0067296D"/>
    <w:rsid w:val="00674494"/>
    <w:rsid w:val="00674813"/>
    <w:rsid w:val="00674A0C"/>
    <w:rsid w:val="00675272"/>
    <w:rsid w:val="00675579"/>
    <w:rsid w:val="006810E3"/>
    <w:rsid w:val="006854EA"/>
    <w:rsid w:val="006A28E5"/>
    <w:rsid w:val="006A5280"/>
    <w:rsid w:val="006B10B5"/>
    <w:rsid w:val="006B1B9B"/>
    <w:rsid w:val="006B30F8"/>
    <w:rsid w:val="006B5D99"/>
    <w:rsid w:val="006C0A35"/>
    <w:rsid w:val="006C78B8"/>
    <w:rsid w:val="006D01E7"/>
    <w:rsid w:val="006D3AEA"/>
    <w:rsid w:val="006E213B"/>
    <w:rsid w:val="006E4CA1"/>
    <w:rsid w:val="006E5EB4"/>
    <w:rsid w:val="006E7F08"/>
    <w:rsid w:val="00706C35"/>
    <w:rsid w:val="007117DC"/>
    <w:rsid w:val="007217ED"/>
    <w:rsid w:val="0072194C"/>
    <w:rsid w:val="00726BC3"/>
    <w:rsid w:val="0073192D"/>
    <w:rsid w:val="007436CB"/>
    <w:rsid w:val="00744788"/>
    <w:rsid w:val="00747DCB"/>
    <w:rsid w:val="00753A3B"/>
    <w:rsid w:val="00756F2A"/>
    <w:rsid w:val="007570F1"/>
    <w:rsid w:val="0076082A"/>
    <w:rsid w:val="00765ADE"/>
    <w:rsid w:val="0077228F"/>
    <w:rsid w:val="00777715"/>
    <w:rsid w:val="007831DA"/>
    <w:rsid w:val="007831E5"/>
    <w:rsid w:val="00783771"/>
    <w:rsid w:val="007844D7"/>
    <w:rsid w:val="00786BFB"/>
    <w:rsid w:val="00790730"/>
    <w:rsid w:val="00791814"/>
    <w:rsid w:val="007940A8"/>
    <w:rsid w:val="007971D8"/>
    <w:rsid w:val="00797680"/>
    <w:rsid w:val="007A2221"/>
    <w:rsid w:val="007A4588"/>
    <w:rsid w:val="007B4BEC"/>
    <w:rsid w:val="007B4D3A"/>
    <w:rsid w:val="007B5416"/>
    <w:rsid w:val="007C3A61"/>
    <w:rsid w:val="007C58C2"/>
    <w:rsid w:val="007C6931"/>
    <w:rsid w:val="007D1639"/>
    <w:rsid w:val="007D25DD"/>
    <w:rsid w:val="007D315A"/>
    <w:rsid w:val="007F3F8B"/>
    <w:rsid w:val="007F56AE"/>
    <w:rsid w:val="00810E86"/>
    <w:rsid w:val="00823C61"/>
    <w:rsid w:val="0082406E"/>
    <w:rsid w:val="00835F33"/>
    <w:rsid w:val="008424E9"/>
    <w:rsid w:val="008433CE"/>
    <w:rsid w:val="00851BB1"/>
    <w:rsid w:val="00855BBF"/>
    <w:rsid w:val="0086000E"/>
    <w:rsid w:val="00861870"/>
    <w:rsid w:val="00864D4F"/>
    <w:rsid w:val="00874CE0"/>
    <w:rsid w:val="00885F8A"/>
    <w:rsid w:val="00886B1C"/>
    <w:rsid w:val="00887D2C"/>
    <w:rsid w:val="008968AE"/>
    <w:rsid w:val="008A6FC7"/>
    <w:rsid w:val="008B13FE"/>
    <w:rsid w:val="008B2386"/>
    <w:rsid w:val="008D236F"/>
    <w:rsid w:val="008D31D4"/>
    <w:rsid w:val="008D66A0"/>
    <w:rsid w:val="008E3088"/>
    <w:rsid w:val="008E3C8F"/>
    <w:rsid w:val="008E7DB2"/>
    <w:rsid w:val="00902F2B"/>
    <w:rsid w:val="00906BD2"/>
    <w:rsid w:val="00914C2E"/>
    <w:rsid w:val="00917B44"/>
    <w:rsid w:val="00931632"/>
    <w:rsid w:val="00932154"/>
    <w:rsid w:val="00932292"/>
    <w:rsid w:val="009374C8"/>
    <w:rsid w:val="00937D33"/>
    <w:rsid w:val="00940052"/>
    <w:rsid w:val="00946999"/>
    <w:rsid w:val="00952371"/>
    <w:rsid w:val="00953651"/>
    <w:rsid w:val="00954F84"/>
    <w:rsid w:val="00956853"/>
    <w:rsid w:val="00956B51"/>
    <w:rsid w:val="00957B6A"/>
    <w:rsid w:val="00963B00"/>
    <w:rsid w:val="00966E1B"/>
    <w:rsid w:val="00967F00"/>
    <w:rsid w:val="00985B5A"/>
    <w:rsid w:val="00987011"/>
    <w:rsid w:val="00990FD8"/>
    <w:rsid w:val="0099476B"/>
    <w:rsid w:val="00996223"/>
    <w:rsid w:val="009A0879"/>
    <w:rsid w:val="009A0AA7"/>
    <w:rsid w:val="009A0CA7"/>
    <w:rsid w:val="009A15D7"/>
    <w:rsid w:val="009A1854"/>
    <w:rsid w:val="009A2E88"/>
    <w:rsid w:val="009A3122"/>
    <w:rsid w:val="009A732F"/>
    <w:rsid w:val="009A7343"/>
    <w:rsid w:val="009A76B0"/>
    <w:rsid w:val="009B4F6B"/>
    <w:rsid w:val="009D2A23"/>
    <w:rsid w:val="009D5232"/>
    <w:rsid w:val="009D5CB1"/>
    <w:rsid w:val="009E3957"/>
    <w:rsid w:val="009E7D2B"/>
    <w:rsid w:val="009F462F"/>
    <w:rsid w:val="009F5094"/>
    <w:rsid w:val="009F6773"/>
    <w:rsid w:val="00A00F66"/>
    <w:rsid w:val="00A028DE"/>
    <w:rsid w:val="00A06B77"/>
    <w:rsid w:val="00A10684"/>
    <w:rsid w:val="00A17717"/>
    <w:rsid w:val="00A17EA0"/>
    <w:rsid w:val="00A22A8E"/>
    <w:rsid w:val="00A2487C"/>
    <w:rsid w:val="00A27F7E"/>
    <w:rsid w:val="00A349CA"/>
    <w:rsid w:val="00A40842"/>
    <w:rsid w:val="00A53031"/>
    <w:rsid w:val="00A671C3"/>
    <w:rsid w:val="00A72CE1"/>
    <w:rsid w:val="00A8077C"/>
    <w:rsid w:val="00A86D33"/>
    <w:rsid w:val="00A8767F"/>
    <w:rsid w:val="00A95255"/>
    <w:rsid w:val="00A96FB2"/>
    <w:rsid w:val="00AA7B0B"/>
    <w:rsid w:val="00AA7BC5"/>
    <w:rsid w:val="00AB2DB7"/>
    <w:rsid w:val="00ABD882"/>
    <w:rsid w:val="00AC04F6"/>
    <w:rsid w:val="00AC303D"/>
    <w:rsid w:val="00AC3AD1"/>
    <w:rsid w:val="00AC5F11"/>
    <w:rsid w:val="00AC60D2"/>
    <w:rsid w:val="00AD64BF"/>
    <w:rsid w:val="00AD66A1"/>
    <w:rsid w:val="00AE2CBB"/>
    <w:rsid w:val="00AE403D"/>
    <w:rsid w:val="00AE4F4C"/>
    <w:rsid w:val="00AE6ABC"/>
    <w:rsid w:val="00AF2618"/>
    <w:rsid w:val="00AF28C6"/>
    <w:rsid w:val="00AF463A"/>
    <w:rsid w:val="00AF6A9B"/>
    <w:rsid w:val="00B01B79"/>
    <w:rsid w:val="00B044C1"/>
    <w:rsid w:val="00B0581C"/>
    <w:rsid w:val="00B0607E"/>
    <w:rsid w:val="00B0717A"/>
    <w:rsid w:val="00B11A76"/>
    <w:rsid w:val="00B12E3B"/>
    <w:rsid w:val="00B144DB"/>
    <w:rsid w:val="00B20BF8"/>
    <w:rsid w:val="00B23309"/>
    <w:rsid w:val="00B3228E"/>
    <w:rsid w:val="00B32983"/>
    <w:rsid w:val="00B3337C"/>
    <w:rsid w:val="00B333EB"/>
    <w:rsid w:val="00B34F14"/>
    <w:rsid w:val="00B35B84"/>
    <w:rsid w:val="00B37046"/>
    <w:rsid w:val="00B63B9A"/>
    <w:rsid w:val="00B64233"/>
    <w:rsid w:val="00B64E52"/>
    <w:rsid w:val="00B70250"/>
    <w:rsid w:val="00B76D48"/>
    <w:rsid w:val="00B862D3"/>
    <w:rsid w:val="00B90019"/>
    <w:rsid w:val="00B90DA8"/>
    <w:rsid w:val="00B90E7A"/>
    <w:rsid w:val="00BB000D"/>
    <w:rsid w:val="00BB022D"/>
    <w:rsid w:val="00BB36DC"/>
    <w:rsid w:val="00BB3E4C"/>
    <w:rsid w:val="00BC2FF2"/>
    <w:rsid w:val="00BC5A66"/>
    <w:rsid w:val="00BD0CD1"/>
    <w:rsid w:val="00BD1B1A"/>
    <w:rsid w:val="00BE2B9D"/>
    <w:rsid w:val="00BE2DF9"/>
    <w:rsid w:val="00BF0C84"/>
    <w:rsid w:val="00BF4AFE"/>
    <w:rsid w:val="00C02863"/>
    <w:rsid w:val="00C0298C"/>
    <w:rsid w:val="00C03E9E"/>
    <w:rsid w:val="00C106FB"/>
    <w:rsid w:val="00C1176A"/>
    <w:rsid w:val="00C15603"/>
    <w:rsid w:val="00C22C9A"/>
    <w:rsid w:val="00C3491C"/>
    <w:rsid w:val="00C43CD4"/>
    <w:rsid w:val="00C44C30"/>
    <w:rsid w:val="00C457C4"/>
    <w:rsid w:val="00C5530E"/>
    <w:rsid w:val="00C63018"/>
    <w:rsid w:val="00C7333A"/>
    <w:rsid w:val="00C73D6D"/>
    <w:rsid w:val="00C74A32"/>
    <w:rsid w:val="00C82CA8"/>
    <w:rsid w:val="00C84F3A"/>
    <w:rsid w:val="00C853F7"/>
    <w:rsid w:val="00C863B8"/>
    <w:rsid w:val="00C86549"/>
    <w:rsid w:val="00CB132B"/>
    <w:rsid w:val="00CC4396"/>
    <w:rsid w:val="00CC4604"/>
    <w:rsid w:val="00CC6C4C"/>
    <w:rsid w:val="00CD077A"/>
    <w:rsid w:val="00CD452A"/>
    <w:rsid w:val="00CE68A9"/>
    <w:rsid w:val="00CF3AAB"/>
    <w:rsid w:val="00CF535A"/>
    <w:rsid w:val="00CF7EAD"/>
    <w:rsid w:val="00D0603A"/>
    <w:rsid w:val="00D17BE6"/>
    <w:rsid w:val="00D2207A"/>
    <w:rsid w:val="00D23969"/>
    <w:rsid w:val="00D245D7"/>
    <w:rsid w:val="00D3314F"/>
    <w:rsid w:val="00D35B8F"/>
    <w:rsid w:val="00D37E87"/>
    <w:rsid w:val="00D40BD2"/>
    <w:rsid w:val="00D4203F"/>
    <w:rsid w:val="00D43E84"/>
    <w:rsid w:val="00D46D96"/>
    <w:rsid w:val="00D472C4"/>
    <w:rsid w:val="00D5234C"/>
    <w:rsid w:val="00D640EF"/>
    <w:rsid w:val="00D658A5"/>
    <w:rsid w:val="00D759A0"/>
    <w:rsid w:val="00D923AA"/>
    <w:rsid w:val="00D92725"/>
    <w:rsid w:val="00DA14E8"/>
    <w:rsid w:val="00DA1D87"/>
    <w:rsid w:val="00DA738B"/>
    <w:rsid w:val="00DD4E97"/>
    <w:rsid w:val="00DD57F5"/>
    <w:rsid w:val="00DE151E"/>
    <w:rsid w:val="00DE597A"/>
    <w:rsid w:val="00DE7599"/>
    <w:rsid w:val="00DE7F14"/>
    <w:rsid w:val="00DF2242"/>
    <w:rsid w:val="00E003BB"/>
    <w:rsid w:val="00E007F6"/>
    <w:rsid w:val="00E068B8"/>
    <w:rsid w:val="00E13EE6"/>
    <w:rsid w:val="00E15716"/>
    <w:rsid w:val="00E20177"/>
    <w:rsid w:val="00E21748"/>
    <w:rsid w:val="00E44087"/>
    <w:rsid w:val="00E50D35"/>
    <w:rsid w:val="00E539BC"/>
    <w:rsid w:val="00E54CEE"/>
    <w:rsid w:val="00E616F2"/>
    <w:rsid w:val="00E639F8"/>
    <w:rsid w:val="00E717FB"/>
    <w:rsid w:val="00E736F1"/>
    <w:rsid w:val="00E85833"/>
    <w:rsid w:val="00E9205E"/>
    <w:rsid w:val="00E92E9B"/>
    <w:rsid w:val="00E93704"/>
    <w:rsid w:val="00EA32C7"/>
    <w:rsid w:val="00EA7245"/>
    <w:rsid w:val="00EB1D99"/>
    <w:rsid w:val="00EB295C"/>
    <w:rsid w:val="00EB5BC0"/>
    <w:rsid w:val="00EB7081"/>
    <w:rsid w:val="00EC2C64"/>
    <w:rsid w:val="00EC5B5E"/>
    <w:rsid w:val="00ED23EF"/>
    <w:rsid w:val="00ED4F93"/>
    <w:rsid w:val="00EE0D64"/>
    <w:rsid w:val="00EF089B"/>
    <w:rsid w:val="00EF190A"/>
    <w:rsid w:val="00EF1F55"/>
    <w:rsid w:val="00EF79EF"/>
    <w:rsid w:val="00F03012"/>
    <w:rsid w:val="00F0512B"/>
    <w:rsid w:val="00F10944"/>
    <w:rsid w:val="00F11BB3"/>
    <w:rsid w:val="00F11E48"/>
    <w:rsid w:val="00F126C3"/>
    <w:rsid w:val="00F244E9"/>
    <w:rsid w:val="00F33A93"/>
    <w:rsid w:val="00F4749D"/>
    <w:rsid w:val="00F616FF"/>
    <w:rsid w:val="00F6172C"/>
    <w:rsid w:val="00F66102"/>
    <w:rsid w:val="00F67948"/>
    <w:rsid w:val="00F73E33"/>
    <w:rsid w:val="00F82630"/>
    <w:rsid w:val="00F8656D"/>
    <w:rsid w:val="00F91689"/>
    <w:rsid w:val="00F94B47"/>
    <w:rsid w:val="00FA0735"/>
    <w:rsid w:val="00FA0A32"/>
    <w:rsid w:val="00FA196F"/>
    <w:rsid w:val="00FA3746"/>
    <w:rsid w:val="00FA62C8"/>
    <w:rsid w:val="00FA6359"/>
    <w:rsid w:val="00FB10DC"/>
    <w:rsid w:val="00FB4EC9"/>
    <w:rsid w:val="00FB540F"/>
    <w:rsid w:val="00FB69CE"/>
    <w:rsid w:val="00FC535B"/>
    <w:rsid w:val="00FC706A"/>
    <w:rsid w:val="00FD0DEC"/>
    <w:rsid w:val="00FD3E0D"/>
    <w:rsid w:val="00FD6F46"/>
    <w:rsid w:val="00FE0DF7"/>
    <w:rsid w:val="00FE43AF"/>
    <w:rsid w:val="00FE7594"/>
    <w:rsid w:val="00FF30DD"/>
    <w:rsid w:val="00FF4857"/>
    <w:rsid w:val="00FF736C"/>
    <w:rsid w:val="02102E25"/>
    <w:rsid w:val="0302D19E"/>
    <w:rsid w:val="036A93A7"/>
    <w:rsid w:val="0445838F"/>
    <w:rsid w:val="0454B319"/>
    <w:rsid w:val="047353E4"/>
    <w:rsid w:val="049B2DF2"/>
    <w:rsid w:val="04A06A60"/>
    <w:rsid w:val="05BBA1AA"/>
    <w:rsid w:val="05F0837A"/>
    <w:rsid w:val="0634223C"/>
    <w:rsid w:val="0636FE53"/>
    <w:rsid w:val="06BB145B"/>
    <w:rsid w:val="071F1FB3"/>
    <w:rsid w:val="073701D0"/>
    <w:rsid w:val="078C53DB"/>
    <w:rsid w:val="07AD87A6"/>
    <w:rsid w:val="08090F5A"/>
    <w:rsid w:val="082F645F"/>
    <w:rsid w:val="086FB958"/>
    <w:rsid w:val="08B44225"/>
    <w:rsid w:val="08B46EE0"/>
    <w:rsid w:val="090FA76A"/>
    <w:rsid w:val="09C42430"/>
    <w:rsid w:val="0A2E5AFE"/>
    <w:rsid w:val="0A5D9ECC"/>
    <w:rsid w:val="0A9ABA31"/>
    <w:rsid w:val="0B181E78"/>
    <w:rsid w:val="0BC15EF9"/>
    <w:rsid w:val="0C3CCFC3"/>
    <w:rsid w:val="0C4300BB"/>
    <w:rsid w:val="0C513024"/>
    <w:rsid w:val="0CC48A8A"/>
    <w:rsid w:val="0CC923CE"/>
    <w:rsid w:val="0E068229"/>
    <w:rsid w:val="0EA50C3C"/>
    <w:rsid w:val="0EDC194C"/>
    <w:rsid w:val="0EED97BC"/>
    <w:rsid w:val="0F3E3183"/>
    <w:rsid w:val="0F5FBC68"/>
    <w:rsid w:val="0FBD19CA"/>
    <w:rsid w:val="0FE5CE1F"/>
    <w:rsid w:val="101B8792"/>
    <w:rsid w:val="101FB187"/>
    <w:rsid w:val="102AF3FB"/>
    <w:rsid w:val="10AEFB0D"/>
    <w:rsid w:val="10D316EB"/>
    <w:rsid w:val="110C401B"/>
    <w:rsid w:val="1186D383"/>
    <w:rsid w:val="1232D8D8"/>
    <w:rsid w:val="1237A3DC"/>
    <w:rsid w:val="126B39CD"/>
    <w:rsid w:val="12CC399A"/>
    <w:rsid w:val="133DA3B1"/>
    <w:rsid w:val="13E69BCF"/>
    <w:rsid w:val="1472C469"/>
    <w:rsid w:val="147927F5"/>
    <w:rsid w:val="148403B9"/>
    <w:rsid w:val="14A01895"/>
    <w:rsid w:val="14ADB10C"/>
    <w:rsid w:val="15571A8B"/>
    <w:rsid w:val="160E94CA"/>
    <w:rsid w:val="16550FA3"/>
    <w:rsid w:val="165F278A"/>
    <w:rsid w:val="16AF84BD"/>
    <w:rsid w:val="16C0AB82"/>
    <w:rsid w:val="1740E510"/>
    <w:rsid w:val="18BA0CF2"/>
    <w:rsid w:val="194ADCFB"/>
    <w:rsid w:val="195774DC"/>
    <w:rsid w:val="19E9A422"/>
    <w:rsid w:val="1B7FD12D"/>
    <w:rsid w:val="1BF3E66E"/>
    <w:rsid w:val="1CC5BDEE"/>
    <w:rsid w:val="1CDF4989"/>
    <w:rsid w:val="1CE4272C"/>
    <w:rsid w:val="1D16CD23"/>
    <w:rsid w:val="1D1A42D2"/>
    <w:rsid w:val="1D960365"/>
    <w:rsid w:val="1DE49EB4"/>
    <w:rsid w:val="1E1E80DC"/>
    <w:rsid w:val="1ECDE36C"/>
    <w:rsid w:val="1EED583C"/>
    <w:rsid w:val="1F12F977"/>
    <w:rsid w:val="1F434999"/>
    <w:rsid w:val="1F84797F"/>
    <w:rsid w:val="1FD9C37D"/>
    <w:rsid w:val="20B88309"/>
    <w:rsid w:val="20CBC0F9"/>
    <w:rsid w:val="20CBC2E2"/>
    <w:rsid w:val="20DD655A"/>
    <w:rsid w:val="20E3DAAE"/>
    <w:rsid w:val="218D93E6"/>
    <w:rsid w:val="22E56E4E"/>
    <w:rsid w:val="232BABD0"/>
    <w:rsid w:val="233CBF95"/>
    <w:rsid w:val="234AD6AF"/>
    <w:rsid w:val="2377728D"/>
    <w:rsid w:val="23DCA30F"/>
    <w:rsid w:val="23FC5824"/>
    <w:rsid w:val="24998E90"/>
    <w:rsid w:val="24F23657"/>
    <w:rsid w:val="24F6AA7C"/>
    <w:rsid w:val="266E1EA4"/>
    <w:rsid w:val="2681E0FF"/>
    <w:rsid w:val="2755E422"/>
    <w:rsid w:val="27AAE170"/>
    <w:rsid w:val="27B646C7"/>
    <w:rsid w:val="27C37B44"/>
    <w:rsid w:val="27C7DAC2"/>
    <w:rsid w:val="27D9B5CB"/>
    <w:rsid w:val="285DBF18"/>
    <w:rsid w:val="287D103F"/>
    <w:rsid w:val="28C58B38"/>
    <w:rsid w:val="296C2D9B"/>
    <w:rsid w:val="2A6C1B75"/>
    <w:rsid w:val="2A6DF455"/>
    <w:rsid w:val="2AE0C5FC"/>
    <w:rsid w:val="2AEF3969"/>
    <w:rsid w:val="2B5819D7"/>
    <w:rsid w:val="2BF7CA1F"/>
    <w:rsid w:val="2CA5CB5B"/>
    <w:rsid w:val="2D9CE654"/>
    <w:rsid w:val="2E0540FD"/>
    <w:rsid w:val="2E2B3F22"/>
    <w:rsid w:val="2E3B10F6"/>
    <w:rsid w:val="2F6DD5BF"/>
    <w:rsid w:val="2FF364DF"/>
    <w:rsid w:val="2FF6904E"/>
    <w:rsid w:val="307404CC"/>
    <w:rsid w:val="30C914F9"/>
    <w:rsid w:val="312D3CFA"/>
    <w:rsid w:val="3133BB19"/>
    <w:rsid w:val="3155B4B1"/>
    <w:rsid w:val="315D290D"/>
    <w:rsid w:val="31A644DC"/>
    <w:rsid w:val="31B5D684"/>
    <w:rsid w:val="31B84AC4"/>
    <w:rsid w:val="32474B37"/>
    <w:rsid w:val="324D50DB"/>
    <w:rsid w:val="327730EF"/>
    <w:rsid w:val="327EC848"/>
    <w:rsid w:val="32DA68F1"/>
    <w:rsid w:val="33489DEA"/>
    <w:rsid w:val="3366704E"/>
    <w:rsid w:val="336C9C5D"/>
    <w:rsid w:val="33A43AE9"/>
    <w:rsid w:val="33B7778D"/>
    <w:rsid w:val="34309B25"/>
    <w:rsid w:val="349B7B23"/>
    <w:rsid w:val="34C86C3F"/>
    <w:rsid w:val="3561C33F"/>
    <w:rsid w:val="35A6F90F"/>
    <w:rsid w:val="35AAF6ED"/>
    <w:rsid w:val="36143FF9"/>
    <w:rsid w:val="36358033"/>
    <w:rsid w:val="36B1B950"/>
    <w:rsid w:val="371576F4"/>
    <w:rsid w:val="37869606"/>
    <w:rsid w:val="378C7671"/>
    <w:rsid w:val="37903E91"/>
    <w:rsid w:val="38652455"/>
    <w:rsid w:val="389C8C47"/>
    <w:rsid w:val="38BCCD33"/>
    <w:rsid w:val="38DE99D1"/>
    <w:rsid w:val="3917B758"/>
    <w:rsid w:val="392E838B"/>
    <w:rsid w:val="3940FF55"/>
    <w:rsid w:val="39CACB0B"/>
    <w:rsid w:val="39EFDB55"/>
    <w:rsid w:val="3A05752C"/>
    <w:rsid w:val="3A380827"/>
    <w:rsid w:val="3B3CA2F3"/>
    <w:rsid w:val="3BB7C20C"/>
    <w:rsid w:val="3C163A93"/>
    <w:rsid w:val="3D10D661"/>
    <w:rsid w:val="3D4DF42D"/>
    <w:rsid w:val="3E83711E"/>
    <w:rsid w:val="3E89BABB"/>
    <w:rsid w:val="3F9E5C8D"/>
    <w:rsid w:val="4164E597"/>
    <w:rsid w:val="417D46F3"/>
    <w:rsid w:val="418697EA"/>
    <w:rsid w:val="4194A4C4"/>
    <w:rsid w:val="436FBEE8"/>
    <w:rsid w:val="43DDF319"/>
    <w:rsid w:val="440D26D2"/>
    <w:rsid w:val="4426521A"/>
    <w:rsid w:val="4429F692"/>
    <w:rsid w:val="44EA8CC5"/>
    <w:rsid w:val="458877EF"/>
    <w:rsid w:val="45C8B800"/>
    <w:rsid w:val="462C1669"/>
    <w:rsid w:val="46D2752B"/>
    <w:rsid w:val="470A5022"/>
    <w:rsid w:val="477C7A47"/>
    <w:rsid w:val="47DABDD4"/>
    <w:rsid w:val="482FE4B7"/>
    <w:rsid w:val="488319C1"/>
    <w:rsid w:val="489F7225"/>
    <w:rsid w:val="48CEE43C"/>
    <w:rsid w:val="48EC4238"/>
    <w:rsid w:val="48F807A7"/>
    <w:rsid w:val="490B3494"/>
    <w:rsid w:val="4930CBE0"/>
    <w:rsid w:val="4961CBFD"/>
    <w:rsid w:val="4A1E61F2"/>
    <w:rsid w:val="4AAF6011"/>
    <w:rsid w:val="4ADCA392"/>
    <w:rsid w:val="4B08F446"/>
    <w:rsid w:val="4B773126"/>
    <w:rsid w:val="4C5331AB"/>
    <w:rsid w:val="4C899192"/>
    <w:rsid w:val="4CD60AF5"/>
    <w:rsid w:val="4CE5863B"/>
    <w:rsid w:val="4CEF3352"/>
    <w:rsid w:val="4D30658D"/>
    <w:rsid w:val="4E0194C1"/>
    <w:rsid w:val="4E2AAD12"/>
    <w:rsid w:val="4E38DD04"/>
    <w:rsid w:val="4F27B29C"/>
    <w:rsid w:val="4F5D02B9"/>
    <w:rsid w:val="4F6FD5A3"/>
    <w:rsid w:val="4FBF0E3A"/>
    <w:rsid w:val="4FD83F92"/>
    <w:rsid w:val="4FDC6569"/>
    <w:rsid w:val="507347C9"/>
    <w:rsid w:val="51393583"/>
    <w:rsid w:val="515F0D6D"/>
    <w:rsid w:val="5279D484"/>
    <w:rsid w:val="534C46D7"/>
    <w:rsid w:val="534F798B"/>
    <w:rsid w:val="53E18CEB"/>
    <w:rsid w:val="53F2354F"/>
    <w:rsid w:val="5409B8C8"/>
    <w:rsid w:val="5441D4F2"/>
    <w:rsid w:val="5470D645"/>
    <w:rsid w:val="548A78B4"/>
    <w:rsid w:val="5490C5B8"/>
    <w:rsid w:val="54DC486C"/>
    <w:rsid w:val="55174746"/>
    <w:rsid w:val="552A5A8A"/>
    <w:rsid w:val="553320BB"/>
    <w:rsid w:val="5584621D"/>
    <w:rsid w:val="559B753A"/>
    <w:rsid w:val="5653F6D3"/>
    <w:rsid w:val="56BEED4F"/>
    <w:rsid w:val="5746F882"/>
    <w:rsid w:val="57A87707"/>
    <w:rsid w:val="57DEF83D"/>
    <w:rsid w:val="586A6418"/>
    <w:rsid w:val="588AF64D"/>
    <w:rsid w:val="58E2C8E3"/>
    <w:rsid w:val="590B0443"/>
    <w:rsid w:val="592EAB19"/>
    <w:rsid w:val="59A88640"/>
    <w:rsid w:val="59B48DFD"/>
    <w:rsid w:val="5A7E9944"/>
    <w:rsid w:val="5B67C72A"/>
    <w:rsid w:val="5B8939E2"/>
    <w:rsid w:val="5B9F9487"/>
    <w:rsid w:val="5D2583B3"/>
    <w:rsid w:val="5DB20751"/>
    <w:rsid w:val="5DDF6A8D"/>
    <w:rsid w:val="5E4CC85A"/>
    <w:rsid w:val="5E6AB33B"/>
    <w:rsid w:val="5F8E899F"/>
    <w:rsid w:val="6017E9C8"/>
    <w:rsid w:val="606A0237"/>
    <w:rsid w:val="60FE6A17"/>
    <w:rsid w:val="6126D48E"/>
    <w:rsid w:val="615746D3"/>
    <w:rsid w:val="61F2825D"/>
    <w:rsid w:val="61FD70C6"/>
    <w:rsid w:val="620BBAA3"/>
    <w:rsid w:val="62E216B3"/>
    <w:rsid w:val="63D522DC"/>
    <w:rsid w:val="63D5EAC4"/>
    <w:rsid w:val="64322710"/>
    <w:rsid w:val="643F04D8"/>
    <w:rsid w:val="64D05050"/>
    <w:rsid w:val="64D783F9"/>
    <w:rsid w:val="64DAB2D3"/>
    <w:rsid w:val="64E0F314"/>
    <w:rsid w:val="65301C28"/>
    <w:rsid w:val="653798BF"/>
    <w:rsid w:val="6545301B"/>
    <w:rsid w:val="6681D62E"/>
    <w:rsid w:val="66963D8B"/>
    <w:rsid w:val="66EC2159"/>
    <w:rsid w:val="66FF6224"/>
    <w:rsid w:val="673C654D"/>
    <w:rsid w:val="675B5B41"/>
    <w:rsid w:val="69059833"/>
    <w:rsid w:val="69097BFC"/>
    <w:rsid w:val="6980739C"/>
    <w:rsid w:val="698A6985"/>
    <w:rsid w:val="699C04E5"/>
    <w:rsid w:val="69BD1272"/>
    <w:rsid w:val="6ABD1715"/>
    <w:rsid w:val="6AE500BC"/>
    <w:rsid w:val="6B47A05B"/>
    <w:rsid w:val="6B98731C"/>
    <w:rsid w:val="6BABD5A7"/>
    <w:rsid w:val="6C257815"/>
    <w:rsid w:val="6C30E8A8"/>
    <w:rsid w:val="6C4B41C3"/>
    <w:rsid w:val="6D30CC11"/>
    <w:rsid w:val="6D625CE6"/>
    <w:rsid w:val="6D86CEA4"/>
    <w:rsid w:val="6D897B12"/>
    <w:rsid w:val="6D93BAB7"/>
    <w:rsid w:val="6E28F7F7"/>
    <w:rsid w:val="6E2CC5F1"/>
    <w:rsid w:val="6E836951"/>
    <w:rsid w:val="6E9B757F"/>
    <w:rsid w:val="6F28665E"/>
    <w:rsid w:val="6F6AD49A"/>
    <w:rsid w:val="7089BF37"/>
    <w:rsid w:val="70F43C55"/>
    <w:rsid w:val="713E8A58"/>
    <w:rsid w:val="7243C3F9"/>
    <w:rsid w:val="726BE81B"/>
    <w:rsid w:val="727D1268"/>
    <w:rsid w:val="72977F0C"/>
    <w:rsid w:val="7353781E"/>
    <w:rsid w:val="747A408A"/>
    <w:rsid w:val="74BB6AA8"/>
    <w:rsid w:val="7601BCA1"/>
    <w:rsid w:val="7620DA88"/>
    <w:rsid w:val="76CA4DEA"/>
    <w:rsid w:val="77407A6B"/>
    <w:rsid w:val="77704E66"/>
    <w:rsid w:val="778BBCEB"/>
    <w:rsid w:val="77BCAAE9"/>
    <w:rsid w:val="78CEE3FD"/>
    <w:rsid w:val="797949C0"/>
    <w:rsid w:val="79A8CFFE"/>
    <w:rsid w:val="79AD484A"/>
    <w:rsid w:val="7A26ED9A"/>
    <w:rsid w:val="7C27DF5B"/>
    <w:rsid w:val="7C32E8E9"/>
    <w:rsid w:val="7C5F2E0E"/>
    <w:rsid w:val="7C68455F"/>
    <w:rsid w:val="7CA94469"/>
    <w:rsid w:val="7D6E3284"/>
    <w:rsid w:val="7DF36DEB"/>
    <w:rsid w:val="7E00F533"/>
    <w:rsid w:val="7E14E080"/>
    <w:rsid w:val="7E16A9E7"/>
    <w:rsid w:val="7E1717A0"/>
    <w:rsid w:val="7E226C4B"/>
    <w:rsid w:val="7EA37382"/>
    <w:rsid w:val="7EC9C7B6"/>
    <w:rsid w:val="7ECE6623"/>
    <w:rsid w:val="7ED8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45D36"/>
  <w15:chartTrackingRefBased/>
  <w15:docId w15:val="{58DB91DF-B7C5-4E10-BE59-8408907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Autospacing="1" w:after="120" w:line="276" w:lineRule="auto"/>
        <w:ind w:right="1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A8"/>
    <w:pPr>
      <w:widowControl w:val="0"/>
      <w:autoSpaceDE w:val="0"/>
      <w:autoSpaceDN w:val="0"/>
      <w:spacing w:beforeAutospacing="0"/>
      <w:ind w:right="0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D1DA8"/>
    <w:pPr>
      <w:ind w:left="538"/>
      <w:outlineLvl w:val="0"/>
    </w:pPr>
    <w:rPr>
      <w:sz w:val="39"/>
      <w:szCs w:val="39"/>
    </w:rPr>
  </w:style>
  <w:style w:type="paragraph" w:styleId="Heading2">
    <w:name w:val="heading 2"/>
    <w:basedOn w:val="Normal"/>
    <w:link w:val="Heading2Char"/>
    <w:uiPriority w:val="9"/>
    <w:unhideWhenUsed/>
    <w:qFormat/>
    <w:rsid w:val="005D1DA8"/>
    <w:pPr>
      <w:spacing w:before="97"/>
      <w:ind w:left="103"/>
      <w:outlineLvl w:val="1"/>
    </w:pPr>
    <w:rPr>
      <w:sz w:val="33"/>
      <w:szCs w:val="33"/>
    </w:rPr>
  </w:style>
  <w:style w:type="paragraph" w:styleId="Heading3">
    <w:name w:val="heading 3"/>
    <w:basedOn w:val="Normal"/>
    <w:link w:val="Heading3Char"/>
    <w:uiPriority w:val="9"/>
    <w:unhideWhenUsed/>
    <w:qFormat/>
    <w:rsid w:val="005D1DA8"/>
    <w:pPr>
      <w:ind w:left="538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link w:val="Heading4Char"/>
    <w:uiPriority w:val="9"/>
    <w:unhideWhenUsed/>
    <w:qFormat/>
    <w:rsid w:val="005D1DA8"/>
    <w:pPr>
      <w:ind w:left="538"/>
      <w:outlineLvl w:val="3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DA8"/>
    <w:rPr>
      <w:rFonts w:ascii="Arial" w:eastAsia="Arial" w:hAnsi="Arial" w:cs="Arial"/>
      <w:sz w:val="39"/>
      <w:szCs w:val="39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D1DA8"/>
    <w:rPr>
      <w:rFonts w:ascii="Arial" w:eastAsia="Arial" w:hAnsi="Arial" w:cs="Arial"/>
      <w:sz w:val="33"/>
      <w:szCs w:val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D1DA8"/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D1DA8"/>
    <w:rPr>
      <w:rFonts w:ascii="Arial" w:eastAsia="Arial" w:hAnsi="Arial" w:cs="Arial"/>
      <w:b/>
      <w:bCs/>
      <w:i/>
      <w:iCs/>
      <w:sz w:val="18"/>
      <w:szCs w:val="18"/>
      <w:lang w:val="en-US"/>
    </w:rPr>
  </w:style>
  <w:style w:type="paragraph" w:styleId="TOC1">
    <w:name w:val="toc 1"/>
    <w:basedOn w:val="Normal"/>
    <w:uiPriority w:val="39"/>
    <w:qFormat/>
    <w:rsid w:val="005D1DA8"/>
    <w:pPr>
      <w:spacing w:before="318"/>
      <w:ind w:left="103"/>
    </w:pPr>
    <w:rPr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D1DA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D1DA8"/>
    <w:rPr>
      <w:rFonts w:ascii="Arial" w:eastAsia="Arial" w:hAnsi="Arial" w:cs="Arial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5D1DA8"/>
    <w:pPr>
      <w:spacing w:before="275"/>
      <w:ind w:left="106"/>
    </w:pPr>
    <w:rPr>
      <w:rFonts w:ascii="Verdana" w:eastAsia="Verdana" w:hAnsi="Verdana" w:cs="Verdan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DA8"/>
    <w:rPr>
      <w:rFonts w:ascii="Verdana" w:eastAsia="Verdana" w:hAnsi="Verdana" w:cs="Verdana"/>
      <w:sz w:val="56"/>
      <w:szCs w:val="56"/>
      <w:lang w:val="en-US"/>
    </w:rPr>
  </w:style>
  <w:style w:type="paragraph" w:styleId="ListParagraph">
    <w:name w:val="List Paragraph"/>
    <w:aliases w:val="Body of text - Bullet point"/>
    <w:basedOn w:val="Normal"/>
    <w:link w:val="ListParagraphChar"/>
    <w:uiPriority w:val="34"/>
    <w:qFormat/>
    <w:rsid w:val="005D1DA8"/>
    <w:pPr>
      <w:spacing w:before="178"/>
      <w:ind w:left="1215" w:hanging="340"/>
    </w:pPr>
  </w:style>
  <w:style w:type="paragraph" w:customStyle="1" w:styleId="TableParagraph">
    <w:name w:val="Table Paragraph"/>
    <w:basedOn w:val="Normal"/>
    <w:uiPriority w:val="1"/>
    <w:qFormat/>
    <w:rsid w:val="005D1DA8"/>
    <w:pPr>
      <w:spacing w:before="30"/>
      <w:ind w:left="100"/>
    </w:pPr>
  </w:style>
  <w:style w:type="character" w:styleId="Hyperlink">
    <w:name w:val="Hyperlink"/>
    <w:basedOn w:val="DefaultParagraphFont"/>
    <w:uiPriority w:val="99"/>
    <w:unhideWhenUsed/>
    <w:rsid w:val="005D1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D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2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270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270"/>
    <w:rPr>
      <w:rFonts w:ascii="Arial" w:eastAsia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3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0F8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0F8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0D58A5"/>
    <w:pPr>
      <w:spacing w:beforeAutospacing="0"/>
      <w:ind w:right="0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664C0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B1C"/>
    <w:rPr>
      <w:color w:val="954F72" w:themeColor="followedHyperlink"/>
      <w:u w:val="single"/>
    </w:rPr>
  </w:style>
  <w:style w:type="table" w:styleId="TableGrid">
    <w:name w:val="Table Grid"/>
    <w:aliases w:val="GBCA Table"/>
    <w:basedOn w:val="TableNormal"/>
    <w:uiPriority w:val="59"/>
    <w:rsid w:val="00EB5BC0"/>
    <w:pPr>
      <w:spacing w:beforeAutospacing="0" w:line="240" w:lineRule="atLeast"/>
      <w:ind w:right="0"/>
    </w:pPr>
    <w:rPr>
      <w:rFonts w:eastAsia="MS Mincho" w:cs="Times New Roman"/>
      <w:color w:val="44546A" w:themeColor="text2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- Bullet point Char"/>
    <w:basedOn w:val="DefaultParagraphFont"/>
    <w:link w:val="ListParagraph"/>
    <w:uiPriority w:val="34"/>
    <w:rsid w:val="00EB5BC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eenstar@nzgbc.org.n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nzgbc.org.nz/hubfs/NZGBC%20Green%20Star%20Guidelines%202025.pdf?hs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zgbc.org.nz/green-star-technical-clarification-ruling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eenstarnz@nzgbc.org.nz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zgbc.org.nz/tq-submission-form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7B7E149-6E11-4DE1-A9BE-87CECA7E5651}">
    <t:Anchor>
      <t:Comment id="659297049"/>
    </t:Anchor>
    <t:History>
      <t:Event id="{E7108B5B-3E64-43B2-AD38-F0E5332697C4}" time="2023-02-20T03:44:49.193Z">
        <t:Attribution userId="S::brad.crowley@nzgbc.org.nz::47b5ebb7-4837-4dd8-8a23-da78047e04d4" userProvider="AD" userName="Brad Crowley"/>
        <t:Anchor>
          <t:Comment id="664674817"/>
        </t:Anchor>
        <t:Create/>
      </t:Event>
      <t:Event id="{511D3B51-029D-40B9-8B3B-4D5AA1128CDC}" time="2023-02-20T03:44:49.193Z">
        <t:Attribution userId="S::brad.crowley@nzgbc.org.nz::47b5ebb7-4837-4dd8-8a23-da78047e04d4" userProvider="AD" userName="Brad Crowley"/>
        <t:Anchor>
          <t:Comment id="664674817"/>
        </t:Anchor>
        <t:Assign userId="S::jo.odea@nzgbc.org.nz::8a141f3a-93d8-47d6-aff1-10183d4d7863" userProvider="AD" userName="Jo O’Dea"/>
      </t:Event>
      <t:Event id="{14632961-CD0E-46E5-A025-07D55EE615C2}" time="2023-02-20T03:44:49.193Z">
        <t:Attribution userId="S::brad.crowley@nzgbc.org.nz::47b5ebb7-4837-4dd8-8a23-da78047e04d4" userProvider="AD" userName="Brad Crowley"/>
        <t:Anchor>
          <t:Comment id="664674817"/>
        </t:Anchor>
        <t:SetTitle title="@Jo O’Dea we are discussing putting the TQ fees on the website and if they change, the project has to use the new fees. Let's discuss. "/>
      </t:Event>
    </t:History>
  </t:Task>
  <t:Task id="{7A3697AD-6C4F-4846-8984-DD8520BA7586}">
    <t:Anchor>
      <t:Comment id="659316049"/>
    </t:Anchor>
    <t:History>
      <t:Event id="{58B9DA41-BF02-46F5-AE13-4563D03652F7}" time="2023-02-21T03:20:46.499Z">
        <t:Attribution userId="S::brad.crowley@nzgbc.org.nz::47b5ebb7-4837-4dd8-8a23-da78047e04d4" userProvider="AD" userName="Brad Crowley"/>
        <t:Anchor>
          <t:Comment id="664759774"/>
        </t:Anchor>
        <t:Create/>
      </t:Event>
      <t:Event id="{8E46EEAA-9D1C-4558-8CA8-7FDBD0F1F96A}" time="2023-02-21T03:20:46.499Z">
        <t:Attribution userId="S::brad.crowley@nzgbc.org.nz::47b5ebb7-4837-4dd8-8a23-da78047e04d4" userProvider="AD" userName="Brad Crowley"/>
        <t:Anchor>
          <t:Comment id="664759774"/>
        </t:Anchor>
        <t:Assign userId="S::jo.odea@nzgbc.org.nz::8a141f3a-93d8-47d6-aff1-10183d4d7863" userProvider="AD" userName="Jo O’Dea"/>
      </t:Event>
      <t:Event id="{DED61B72-918B-4314-9ACC-15A521057C55}" time="2023-02-21T03:20:46.499Z">
        <t:Attribution userId="S::brad.crowley@nzgbc.org.nz::47b5ebb7-4837-4dd8-8a23-da78047e04d4" userProvider="AD" userName="Brad Crowley"/>
        <t:Anchor>
          <t:Comment id="664759774"/>
        </t:Anchor>
        <t:SetTitle title="@Jo O’Dea Up to you. I think the people checking the box have no idea what they are doing. Not sure what type of legal risk we/they are open to if they do it without permission. "/>
      </t:Event>
    </t:History>
  </t:Task>
  <t:Task id="{332CF8E4-4978-4975-BB27-852F56154672}">
    <t:Anchor>
      <t:Comment id="659319006"/>
    </t:Anchor>
    <t:History>
      <t:Event id="{A849B2B4-B06B-4ABA-AF6C-A17D60E6B5C0}" time="2023-02-21T03:22:45.446Z">
        <t:Attribution userId="S::brad.crowley@nzgbc.org.nz::47b5ebb7-4837-4dd8-8a23-da78047e04d4" userProvider="AD" userName="Brad Crowley"/>
        <t:Anchor>
          <t:Comment id="664759893"/>
        </t:Anchor>
        <t:Create/>
      </t:Event>
      <t:Event id="{78E9D7E3-2017-4BC9-AC3D-0E4F1429BC0C}" time="2023-02-21T03:22:45.446Z">
        <t:Attribution userId="S::brad.crowley@nzgbc.org.nz::47b5ebb7-4837-4dd8-8a23-da78047e04d4" userProvider="AD" userName="Brad Crowley"/>
        <t:Anchor>
          <t:Comment id="664759893"/>
        </t:Anchor>
        <t:Assign userId="S::jo.odea@nzgbc.org.nz::8a141f3a-93d8-47d6-aff1-10183d4d7863" userProvider="AD" userName="Jo O’Dea"/>
      </t:Event>
      <t:Event id="{1BAC1759-9B56-49FF-8992-87E291618EA7}" time="2023-02-21T03:22:45.446Z">
        <t:Attribution userId="S::brad.crowley@nzgbc.org.nz::47b5ebb7-4837-4dd8-8a23-da78047e04d4" userProvider="AD" userName="Brad Crowley"/>
        <t:Anchor>
          <t:Comment id="664759893"/>
        </t:Anchor>
        <t:SetTitle title="@Jo O’Dea Not sure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4d0c1-9392-42d3-ba26-484fd9d03fa8">
      <Terms xmlns="http://schemas.microsoft.com/office/infopath/2007/PartnerControls"/>
    </lcf76f155ced4ddcb4097134ff3c332f>
    <TaxCatchAll xmlns="4155a1d6-ee17-4222-85f5-950b2699e34a" xsi:nil="true"/>
    <SharedWithUsers xmlns="4155a1d6-ee17-4222-85f5-950b2699e34a">
      <UserInfo>
        <DisplayName>Bobby Shen</DisplayName>
        <AccountId>40</AccountId>
        <AccountType/>
      </UserInfo>
      <UserInfo>
        <DisplayName>Jo O’Dea</DisplayName>
        <AccountId>19</AccountId>
        <AccountType/>
      </UserInfo>
    </SharedWithUsers>
    <MediaLengthInSeconds xmlns="fa94d0c1-9392-42d3-ba26-484fd9d03fa8" xsi:nil="true"/>
    <_dlc_DocId xmlns="4155a1d6-ee17-4222-85f5-950b2699e34a">M4HWV2FFEXCK-1402784970-88504</_dlc_DocId>
    <_dlc_DocIdUrl xmlns="4155a1d6-ee17-4222-85f5-950b2699e34a">
      <Url>https://nzgbc.sharepoint.com/sites/Opteam/_layouts/15/DocIdRedir.aspx?ID=M4HWV2FFEXCK-1402784970-88504</Url>
      <Description>M4HWV2FFEXCK-1402784970-88504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C0572B778CD42B8EB33FAF97999E0" ma:contentTypeVersion="16" ma:contentTypeDescription="Create a new document." ma:contentTypeScope="" ma:versionID="7a240cb9f5bd08ab48c0ad07936474b0">
  <xsd:schema xmlns:xsd="http://www.w3.org/2001/XMLSchema" xmlns:xs="http://www.w3.org/2001/XMLSchema" xmlns:p="http://schemas.microsoft.com/office/2006/metadata/properties" xmlns:ns2="fa94d0c1-9392-42d3-ba26-484fd9d03fa8" xmlns:ns3="4155a1d6-ee17-4222-85f5-950b2699e34a" targetNamespace="http://schemas.microsoft.com/office/2006/metadata/properties" ma:root="true" ma:fieldsID="524db56a1c0dba53b025b2d3f2a2878f" ns2:_="" ns3:_="">
    <xsd:import namespace="fa94d0c1-9392-42d3-ba26-484fd9d03fa8"/>
    <xsd:import namespace="4155a1d6-ee17-4222-85f5-950b2699e3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d0c1-9392-42d3-ba26-484fd9d03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39ea20-3bab-4327-8f6b-3db4142d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1d6-ee17-4222-85f5-950b2699e3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91d540-68b0-4f89-9156-e94513964a86}" ma:internalName="TaxCatchAll" ma:showField="CatchAllData" ma:web="4155a1d6-ee17-4222-85f5-950b2699e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9DC1-9C1B-441A-B8FE-AF84FF31F0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06E669-F14E-4871-ADF9-EC9B151A7E25}">
  <ds:schemaRefs>
    <ds:schemaRef ds:uri="http://schemas.microsoft.com/office/2006/metadata/properties"/>
    <ds:schemaRef ds:uri="http://schemas.microsoft.com/office/infopath/2007/PartnerControls"/>
    <ds:schemaRef ds:uri="fa94d0c1-9392-42d3-ba26-484fd9d03fa8"/>
    <ds:schemaRef ds:uri="4155a1d6-ee17-4222-85f5-950b2699e34a"/>
  </ds:schemaRefs>
</ds:datastoreItem>
</file>

<file path=customXml/itemProps3.xml><?xml version="1.0" encoding="utf-8"?>
<ds:datastoreItem xmlns:ds="http://schemas.openxmlformats.org/officeDocument/2006/customXml" ds:itemID="{6F48B648-68D4-4DA1-A30E-5BA2E484A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DE2DE-53B4-4818-A999-FF597B28F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d0c1-9392-42d3-ba26-484fd9d03fa8"/>
    <ds:schemaRef ds:uri="4155a1d6-ee17-4222-85f5-950b2699e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B1685-7FBA-4F22-B521-4A5FD39E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2611</Words>
  <Characters>14888</Characters>
  <Application>Microsoft Office Word</Application>
  <DocSecurity>0</DocSecurity>
  <Lines>124</Lines>
  <Paragraphs>34</Paragraphs>
  <ScaleCrop>false</ScaleCrop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O’Dea</dc:creator>
  <cp:keywords/>
  <dc:description/>
  <cp:lastModifiedBy>Alex Blake</cp:lastModifiedBy>
  <cp:revision>176</cp:revision>
  <dcterms:created xsi:type="dcterms:W3CDTF">2025-05-27T01:50:00Z</dcterms:created>
  <dcterms:modified xsi:type="dcterms:W3CDTF">2026-03-12T01:13:00Z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0x0101009CAC0572B778CD42B8EB33FAF97999E0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6bd507d3-5a09-4ffb-91a7-5b7aa60bc5ea</vt:lpwstr>
  </property>
  <property fmtid="{D5CDD505-2E9C-101B-9397-08002B2CF9AE}" pid="11" name="GrammarlyDocumentId">
    <vt:lpwstr>afcc316a-ffbb-42ab-9437-49515d583a34</vt:lpwstr>
  </property>
</Properties>
</file>