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672B1" w14:textId="77777777" w:rsidR="00A264D7" w:rsidRDefault="001B080C" w:rsidP="0041514D">
      <w:pPr>
        <w:pStyle w:val="Heading1"/>
        <w:pBdr>
          <w:bottom w:val="single" w:sz="4" w:space="1" w:color="244061" w:themeColor="accent1" w:themeShade="80"/>
        </w:pBdr>
      </w:pPr>
      <w:r>
        <w:t>construction and demolition waste</w:t>
      </w:r>
    </w:p>
    <w:p w14:paraId="457AAF77" w14:textId="77777777" w:rsidR="002F5FE1" w:rsidRPr="002F34FB" w:rsidRDefault="002F5FE1" w:rsidP="009A05DF">
      <w:pPr>
        <w:pStyle w:val="Heading3"/>
        <w:rPr>
          <w:szCs w:val="24"/>
        </w:rPr>
      </w:pPr>
      <w:bookmarkStart w:id="0" w:name="h.d27jtfsfquok"/>
      <w:bookmarkEnd w:id="0"/>
      <w:r w:rsidRPr="002F34FB">
        <w:rPr>
          <w:szCs w:val="24"/>
        </w:rPr>
        <w:t>Credit 22</w:t>
      </w:r>
    </w:p>
    <w:p w14:paraId="550BC61E" w14:textId="6AC34EF6" w:rsidR="005C34D2" w:rsidRPr="002F34FB" w:rsidRDefault="005C34D2" w:rsidP="009A05DF">
      <w:pPr>
        <w:pStyle w:val="Heading3"/>
        <w:rPr>
          <w:szCs w:val="24"/>
        </w:rPr>
      </w:pPr>
      <w:r w:rsidRPr="002F34FB">
        <w:rPr>
          <w:szCs w:val="24"/>
        </w:rPr>
        <w:t>Design Review Submission</w:t>
      </w:r>
      <w:r w:rsidRPr="002F34FB">
        <w:rPr>
          <w:szCs w:val="24"/>
        </w:rPr>
        <w:tab/>
      </w:r>
      <w:sdt>
        <w:sdtPr>
          <w:rPr>
            <w:bCs w:val="0"/>
            <w:caps w:val="0"/>
            <w:szCs w:val="24"/>
          </w:rPr>
          <w:id w:val="10800679"/>
        </w:sdtPr>
        <w:sdtEndPr/>
        <w:sdtContent>
          <w:sdt>
            <w:sdtPr>
              <w:rPr>
                <w:bCs w:val="0"/>
                <w:caps w:val="0"/>
                <w:szCs w:val="24"/>
              </w:rPr>
              <w:id w:val="-2065755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B40D17" w:rsidRPr="002F34FB">
                <w:rPr>
                  <w:rFonts w:ascii="MS Gothic" w:eastAsia="MS Gothic" w:hAnsi="MS Gothic"/>
                  <w:szCs w:val="24"/>
                </w:rPr>
                <w:t>☐</w:t>
              </w:r>
            </w:sdtContent>
          </w:sdt>
        </w:sdtContent>
      </w:sdt>
      <w:r w:rsidRPr="002F34FB">
        <w:rPr>
          <w:szCs w:val="24"/>
        </w:rPr>
        <w:tab/>
        <w:t>As Built Submission</w:t>
      </w:r>
      <w:r w:rsidRPr="002F34FB">
        <w:rPr>
          <w:szCs w:val="24"/>
        </w:rPr>
        <w:tab/>
      </w:r>
      <w:sdt>
        <w:sdtPr>
          <w:rPr>
            <w:bCs w:val="0"/>
            <w:caps w:val="0"/>
            <w:szCs w:val="24"/>
          </w:rPr>
          <w:id w:val="-1368362323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/>
          </w:rPr>
        </w:sdtEndPr>
        <w:sdtContent>
          <w:r w:rsidR="00B40D17" w:rsidRPr="002F34FB">
            <w:rPr>
              <w:rFonts w:ascii="MS Gothic" w:eastAsia="MS Gothic" w:hAnsi="MS Gothic"/>
              <w:szCs w:val="24"/>
            </w:rPr>
            <w:t>☐</w:t>
          </w:r>
        </w:sdtContent>
      </w:sdt>
      <w:r w:rsidRPr="002F34FB">
        <w:rPr>
          <w:szCs w:val="24"/>
        </w:rPr>
        <w:t xml:space="preserve"> </w:t>
      </w:r>
    </w:p>
    <w:tbl>
      <w:tblPr>
        <w:tblStyle w:val="Style1"/>
        <w:tblW w:w="9322" w:type="dxa"/>
        <w:tblLook w:val="04A0" w:firstRow="1" w:lastRow="0" w:firstColumn="1" w:lastColumn="0" w:noHBand="0" w:noVBand="1"/>
      </w:tblPr>
      <w:tblGrid>
        <w:gridCol w:w="3794"/>
        <w:gridCol w:w="709"/>
        <w:gridCol w:w="3827"/>
        <w:gridCol w:w="992"/>
      </w:tblGrid>
      <w:tr w:rsidR="005C34D2" w:rsidRPr="002F34FB" w14:paraId="7C26B509" w14:textId="77777777" w:rsidTr="003D7EE6">
        <w:tc>
          <w:tcPr>
            <w:tcW w:w="3794" w:type="dxa"/>
          </w:tcPr>
          <w:p w14:paraId="3FBC52BA" w14:textId="77777777" w:rsidR="005C34D2" w:rsidRPr="002F34FB" w:rsidRDefault="005C34D2" w:rsidP="009A05DF">
            <w:pPr>
              <w:pStyle w:val="Heading3"/>
              <w:rPr>
                <w:szCs w:val="24"/>
              </w:rPr>
            </w:pPr>
            <w:r w:rsidRPr="002F34FB">
              <w:rPr>
                <w:szCs w:val="24"/>
              </w:rPr>
              <w:t>Total Points available:</w:t>
            </w:r>
          </w:p>
        </w:tc>
        <w:tc>
          <w:tcPr>
            <w:tcW w:w="709" w:type="dxa"/>
          </w:tcPr>
          <w:p w14:paraId="36BE7DA4" w14:textId="77777777" w:rsidR="005C34D2" w:rsidRPr="002F34FB" w:rsidRDefault="00B40D17" w:rsidP="00967E67">
            <w:pPr>
              <w:pStyle w:val="Heading3"/>
              <w:jc w:val="center"/>
              <w:rPr>
                <w:szCs w:val="24"/>
              </w:rPr>
            </w:pPr>
            <w:r w:rsidRPr="002F34FB">
              <w:rPr>
                <w:szCs w:val="24"/>
              </w:rPr>
              <w:t>1</w:t>
            </w:r>
          </w:p>
        </w:tc>
        <w:tc>
          <w:tcPr>
            <w:tcW w:w="3827" w:type="dxa"/>
          </w:tcPr>
          <w:p w14:paraId="44E6CEC6" w14:textId="77777777" w:rsidR="005C34D2" w:rsidRPr="002F34FB" w:rsidRDefault="005C34D2" w:rsidP="009A05DF">
            <w:pPr>
              <w:pStyle w:val="Heading3"/>
              <w:rPr>
                <w:szCs w:val="24"/>
              </w:rPr>
            </w:pPr>
            <w:r w:rsidRPr="002F34FB">
              <w:rPr>
                <w:szCs w:val="24"/>
              </w:rPr>
              <w:t>Points claimed:</w:t>
            </w:r>
          </w:p>
        </w:tc>
        <w:tc>
          <w:tcPr>
            <w:tcW w:w="992" w:type="dxa"/>
          </w:tcPr>
          <w:p w14:paraId="659765BB" w14:textId="62563CC8" w:rsidR="005C34D2" w:rsidRPr="002F34FB" w:rsidRDefault="002F34FB" w:rsidP="009A05DF">
            <w:pPr>
              <w:pStyle w:val="Heading3"/>
              <w:rPr>
                <w:szCs w:val="24"/>
              </w:rPr>
            </w:pPr>
            <w:r>
              <w:rPr>
                <w:color w:val="8064A2" w:themeColor="accent4"/>
                <w:szCs w:val="24"/>
              </w:rPr>
              <w:t>[</w:t>
            </w:r>
            <w:r w:rsidR="005C34D2" w:rsidRPr="002F34FB">
              <w:rPr>
                <w:color w:val="8064A2" w:themeColor="accent4"/>
                <w:szCs w:val="24"/>
              </w:rPr>
              <w:t>#</w:t>
            </w:r>
            <w:r>
              <w:rPr>
                <w:color w:val="8064A2" w:themeColor="accent4"/>
                <w:szCs w:val="24"/>
              </w:rPr>
              <w:t>]</w:t>
            </w:r>
          </w:p>
        </w:tc>
      </w:tr>
    </w:tbl>
    <w:p w14:paraId="2166B7E6" w14:textId="77777777" w:rsidR="002F34FB" w:rsidRDefault="002F34FB" w:rsidP="004E29B3">
      <w:bookmarkStart w:id="1" w:name="h.fwvpjw869anz"/>
      <w:bookmarkEnd w:id="1"/>
    </w:p>
    <w:tbl>
      <w:tblPr>
        <w:tblStyle w:val="Style1"/>
        <w:tblW w:w="5000" w:type="pct"/>
        <w:tblLook w:val="00E0" w:firstRow="1" w:lastRow="1" w:firstColumn="1" w:lastColumn="0" w:noHBand="0" w:noVBand="0"/>
      </w:tblPr>
      <w:tblGrid>
        <w:gridCol w:w="750"/>
        <w:gridCol w:w="1636"/>
        <w:gridCol w:w="4421"/>
        <w:gridCol w:w="1362"/>
        <w:gridCol w:w="1074"/>
      </w:tblGrid>
      <w:tr w:rsidR="004E29B3" w14:paraId="17C18435" w14:textId="77777777" w:rsidTr="002F34FB">
        <w:tc>
          <w:tcPr>
            <w:tcW w:w="431" w:type="pct"/>
            <w:vAlign w:val="center"/>
          </w:tcPr>
          <w:p w14:paraId="3B88216C" w14:textId="77777777" w:rsidR="004E29B3" w:rsidRPr="00017B56" w:rsidRDefault="004E29B3" w:rsidP="007130B0">
            <w:pPr>
              <w:rPr>
                <w:rStyle w:val="StyleBold"/>
              </w:rPr>
            </w:pPr>
          </w:p>
        </w:tc>
        <w:tc>
          <w:tcPr>
            <w:tcW w:w="932" w:type="pct"/>
            <w:vAlign w:val="center"/>
          </w:tcPr>
          <w:p w14:paraId="70770C97" w14:textId="76361933" w:rsidR="004E29B3" w:rsidRPr="007006FE" w:rsidRDefault="00EE4A6E" w:rsidP="007130B0">
            <w:pPr>
              <w:rPr>
                <w:b/>
              </w:rPr>
            </w:pPr>
            <w:r>
              <w:rPr>
                <w:b/>
              </w:rPr>
              <w:t>Criteria</w:t>
            </w:r>
          </w:p>
        </w:tc>
        <w:tc>
          <w:tcPr>
            <w:tcW w:w="2428" w:type="pct"/>
            <w:vAlign w:val="center"/>
          </w:tcPr>
          <w:p w14:paraId="222AED53" w14:textId="77777777" w:rsidR="004E29B3" w:rsidRPr="007006FE" w:rsidRDefault="004E29B3" w:rsidP="007130B0">
            <w:pPr>
              <w:rPr>
                <w:b/>
              </w:rPr>
            </w:pPr>
            <w:r w:rsidRPr="007006FE">
              <w:rPr>
                <w:b/>
              </w:rPr>
              <w:t>Description</w:t>
            </w:r>
          </w:p>
        </w:tc>
        <w:tc>
          <w:tcPr>
            <w:tcW w:w="592" w:type="pct"/>
            <w:vAlign w:val="center"/>
          </w:tcPr>
          <w:p w14:paraId="63DF555A" w14:textId="77777777" w:rsidR="004E29B3" w:rsidRPr="00017B56" w:rsidRDefault="004E29B3" w:rsidP="007130B0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618" w:type="pct"/>
            <w:vAlign w:val="center"/>
          </w:tcPr>
          <w:p w14:paraId="09DA537C" w14:textId="77777777" w:rsidR="004E29B3" w:rsidRPr="00017B56" w:rsidRDefault="004E29B3" w:rsidP="007130B0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</w:t>
            </w:r>
            <w:r>
              <w:rPr>
                <w:rStyle w:val="StyleBold"/>
              </w:rPr>
              <w:t>s</w:t>
            </w:r>
            <w:r w:rsidRPr="00017B56">
              <w:rPr>
                <w:rStyle w:val="StyleBold"/>
              </w:rPr>
              <w:t xml:space="preserve"> Claimed</w:t>
            </w:r>
          </w:p>
        </w:tc>
      </w:tr>
      <w:tr w:rsidR="004E29B3" w14:paraId="1A0FBF77" w14:textId="77777777" w:rsidTr="004E29B3">
        <w:tc>
          <w:tcPr>
            <w:tcW w:w="431" w:type="pct"/>
            <w:vAlign w:val="center"/>
          </w:tcPr>
          <w:p w14:paraId="75F995A8" w14:textId="1471BAC8" w:rsidR="004E29B3" w:rsidRPr="00017B56" w:rsidRDefault="004E29B3" w:rsidP="007130B0">
            <w:pPr>
              <w:rPr>
                <w:rStyle w:val="StyleBold"/>
              </w:rPr>
            </w:pPr>
            <w:r>
              <w:rPr>
                <w:rStyle w:val="StyleBold"/>
              </w:rPr>
              <w:t>22.</w:t>
            </w:r>
            <w:r w:rsidR="00EE4A6E">
              <w:rPr>
                <w:rStyle w:val="StyleBold"/>
              </w:rPr>
              <w:t>1</w:t>
            </w:r>
          </w:p>
        </w:tc>
        <w:tc>
          <w:tcPr>
            <w:tcW w:w="932" w:type="pct"/>
            <w:vAlign w:val="center"/>
          </w:tcPr>
          <w:p w14:paraId="02EF34E9" w14:textId="77777777" w:rsidR="004E29B3" w:rsidRDefault="004E29B3" w:rsidP="007130B0">
            <w:pPr>
              <w:rPr>
                <w:b/>
              </w:rPr>
            </w:pPr>
            <w:r>
              <w:rPr>
                <w:b/>
              </w:rPr>
              <w:t>Reporting Accuracy</w:t>
            </w:r>
          </w:p>
        </w:tc>
        <w:tc>
          <w:tcPr>
            <w:tcW w:w="2428" w:type="pct"/>
            <w:vAlign w:val="center"/>
          </w:tcPr>
          <w:p w14:paraId="2DCD9142" w14:textId="33946773" w:rsidR="004E29B3" w:rsidRPr="007130B0" w:rsidRDefault="004E29B3" w:rsidP="007130B0">
            <w:r>
              <w:t xml:space="preserve">Waste contractors and waste processing facilities servicing the project have demonstrated compliance with </w:t>
            </w:r>
            <w:r w:rsidRPr="007130B0">
              <w:rPr>
                <w:i/>
              </w:rPr>
              <w:t xml:space="preserve">Green Star Construction and Demolition Waste Reporting </w:t>
            </w:r>
            <w:r w:rsidR="006244D0" w:rsidRPr="007130B0">
              <w:rPr>
                <w:i/>
              </w:rPr>
              <w:t>Criteria</w:t>
            </w:r>
          </w:p>
        </w:tc>
        <w:tc>
          <w:tcPr>
            <w:tcW w:w="592" w:type="pct"/>
            <w:vAlign w:val="center"/>
          </w:tcPr>
          <w:p w14:paraId="424A56D0" w14:textId="77777777" w:rsidR="004E29B3" w:rsidRPr="00A0456F" w:rsidRDefault="004E29B3" w:rsidP="007130B0">
            <w:pPr>
              <w:jc w:val="center"/>
              <w:rPr>
                <w:rStyle w:val="StyleBold"/>
                <w:b w:val="0"/>
              </w:rPr>
            </w:pPr>
            <w:r w:rsidRPr="00A0456F">
              <w:rPr>
                <w:rStyle w:val="StyleBold"/>
                <w:b w:val="0"/>
              </w:rPr>
              <w:t>Minimum Requirement</w:t>
            </w:r>
          </w:p>
        </w:tc>
        <w:tc>
          <w:tcPr>
            <w:tcW w:w="618" w:type="pct"/>
            <w:vAlign w:val="center"/>
          </w:tcPr>
          <w:p w14:paraId="38F13F22" w14:textId="3DEE6D68" w:rsidR="004E29B3" w:rsidRPr="00017B56" w:rsidRDefault="009A0037" w:rsidP="007130B0">
            <w:pPr>
              <w:jc w:val="center"/>
              <w:rPr>
                <w:rStyle w:val="StyleBold"/>
              </w:rPr>
            </w:pPr>
            <w:r>
              <w:rPr>
                <w:color w:val="8064A2" w:themeColor="accent4"/>
              </w:rPr>
              <w:t>[Y/N</w:t>
            </w:r>
            <w:r w:rsidR="002F34FB" w:rsidRPr="002F34FB">
              <w:rPr>
                <w:color w:val="8064A2" w:themeColor="accent4"/>
              </w:rPr>
              <w:t>]</w:t>
            </w:r>
          </w:p>
        </w:tc>
      </w:tr>
      <w:tr w:rsidR="004E29B3" w14:paraId="758CDD1B" w14:textId="77777777" w:rsidTr="002F34FB">
        <w:trPr>
          <w:trHeight w:val="1074"/>
        </w:trPr>
        <w:tc>
          <w:tcPr>
            <w:tcW w:w="431" w:type="pct"/>
          </w:tcPr>
          <w:p w14:paraId="6930EFFA" w14:textId="4209BC9A" w:rsidR="004E29B3" w:rsidRPr="00647A4F" w:rsidRDefault="004E29B3" w:rsidP="007130B0">
            <w:pPr>
              <w:rPr>
                <w:b/>
              </w:rPr>
            </w:pPr>
            <w:r w:rsidRPr="00647A4F">
              <w:rPr>
                <w:b/>
              </w:rPr>
              <w:t>22</w:t>
            </w:r>
            <w:r w:rsidR="00EE4A6E">
              <w:rPr>
                <w:b/>
              </w:rPr>
              <w:t>.2</w:t>
            </w:r>
            <w:r>
              <w:rPr>
                <w:b/>
              </w:rPr>
              <w:t>A</w:t>
            </w:r>
          </w:p>
        </w:tc>
        <w:tc>
          <w:tcPr>
            <w:tcW w:w="932" w:type="pct"/>
          </w:tcPr>
          <w:p w14:paraId="1573290F" w14:textId="77777777" w:rsidR="004E29B3" w:rsidRPr="00647A4F" w:rsidRDefault="004E29B3" w:rsidP="007130B0">
            <w:pPr>
              <w:rPr>
                <w:b/>
              </w:rPr>
            </w:pPr>
            <w:r>
              <w:rPr>
                <w:b/>
              </w:rPr>
              <w:t>Fixed Benchmark</w:t>
            </w:r>
            <w:r w:rsidRPr="00647A4F">
              <w:rPr>
                <w:b/>
              </w:rPr>
              <w:t xml:space="preserve"> </w:t>
            </w:r>
          </w:p>
        </w:tc>
        <w:tc>
          <w:tcPr>
            <w:tcW w:w="2428" w:type="pct"/>
          </w:tcPr>
          <w:p w14:paraId="7DFAD2C0" w14:textId="77777777" w:rsidR="004E29B3" w:rsidRDefault="004E29B3">
            <w:r>
              <w:t xml:space="preserve">The total amount of waste sent to landfill has been minimised when compared against a typical </w:t>
            </w:r>
            <w:r w:rsidR="0067248A">
              <w:t>building</w:t>
            </w:r>
            <w:r>
              <w:t xml:space="preserve">. </w:t>
            </w:r>
          </w:p>
        </w:tc>
        <w:tc>
          <w:tcPr>
            <w:tcW w:w="592" w:type="pct"/>
            <w:vAlign w:val="center"/>
          </w:tcPr>
          <w:p w14:paraId="1A7419B2" w14:textId="6A174ADE" w:rsidR="004E29B3" w:rsidRDefault="00EE4A6E" w:rsidP="007130B0">
            <w:pPr>
              <w:jc w:val="center"/>
            </w:pPr>
            <w:r>
              <w:t>1</w:t>
            </w:r>
          </w:p>
        </w:tc>
        <w:tc>
          <w:tcPr>
            <w:tcW w:w="618" w:type="pct"/>
            <w:vAlign w:val="center"/>
          </w:tcPr>
          <w:p w14:paraId="730A8492" w14:textId="77777777" w:rsidR="004E29B3" w:rsidRPr="00F56CFD" w:rsidRDefault="004E29B3" w:rsidP="007130B0">
            <w:pPr>
              <w:pStyle w:val="Bluetext"/>
              <w:jc w:val="center"/>
              <w:rPr>
                <w:rFonts w:ascii="MS Gothic" w:eastAsia="MS Gothic" w:hAnsi="MS Gothic" w:cs="MS Gothic"/>
              </w:rPr>
            </w:pPr>
            <w:r w:rsidRPr="00311216">
              <w:t>[#]</w:t>
            </w:r>
          </w:p>
        </w:tc>
      </w:tr>
      <w:tr w:rsidR="004E29B3" w14:paraId="472FE2E3" w14:textId="77777777" w:rsidTr="002F34FB">
        <w:tc>
          <w:tcPr>
            <w:tcW w:w="431" w:type="pct"/>
          </w:tcPr>
          <w:p w14:paraId="380B4F9E" w14:textId="19E954D1" w:rsidR="004E29B3" w:rsidRPr="00647A4F" w:rsidRDefault="004E29B3" w:rsidP="007130B0">
            <w:pPr>
              <w:rPr>
                <w:b/>
              </w:rPr>
            </w:pPr>
            <w:r>
              <w:rPr>
                <w:b/>
              </w:rPr>
              <w:t>22</w:t>
            </w:r>
            <w:r w:rsidR="00EE4A6E">
              <w:rPr>
                <w:b/>
              </w:rPr>
              <w:t>.2</w:t>
            </w:r>
            <w:r>
              <w:rPr>
                <w:b/>
              </w:rPr>
              <w:t>B</w:t>
            </w:r>
          </w:p>
        </w:tc>
        <w:tc>
          <w:tcPr>
            <w:tcW w:w="932" w:type="pct"/>
          </w:tcPr>
          <w:p w14:paraId="24FA2F26" w14:textId="77777777" w:rsidR="004E29B3" w:rsidRPr="00647A4F" w:rsidRDefault="004E29B3" w:rsidP="007130B0">
            <w:pPr>
              <w:rPr>
                <w:b/>
              </w:rPr>
            </w:pPr>
            <w:r>
              <w:rPr>
                <w:b/>
              </w:rPr>
              <w:t>Percentage Benchmark</w:t>
            </w:r>
          </w:p>
        </w:tc>
        <w:tc>
          <w:tcPr>
            <w:tcW w:w="2428" w:type="pct"/>
          </w:tcPr>
          <w:p w14:paraId="2CEF9AF9" w14:textId="77777777" w:rsidR="004E29B3" w:rsidRDefault="004E29B3" w:rsidP="007130B0">
            <w:r>
              <w:t>A significant measured amount of waste has been diverted from going to landfill.</w:t>
            </w:r>
          </w:p>
        </w:tc>
        <w:tc>
          <w:tcPr>
            <w:tcW w:w="592" w:type="pct"/>
            <w:vAlign w:val="center"/>
          </w:tcPr>
          <w:p w14:paraId="7F1917F2" w14:textId="77777777" w:rsidR="004E29B3" w:rsidRDefault="004E29B3" w:rsidP="007130B0">
            <w:pPr>
              <w:jc w:val="center"/>
            </w:pPr>
            <w:r>
              <w:t>1</w:t>
            </w:r>
          </w:p>
        </w:tc>
        <w:tc>
          <w:tcPr>
            <w:tcW w:w="618" w:type="pct"/>
            <w:vAlign w:val="center"/>
          </w:tcPr>
          <w:p w14:paraId="00B8A8C9" w14:textId="4ADCEF13" w:rsidR="004E29B3" w:rsidRPr="00BA3FD1" w:rsidRDefault="00323982" w:rsidP="007130B0">
            <w:pPr>
              <w:pStyle w:val="Bluetext"/>
              <w:jc w:val="center"/>
            </w:pPr>
            <w:sdt>
              <w:sdtPr>
                <w:id w:val="-233162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2F34F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4D463CCE" w14:textId="77777777" w:rsidR="009E45D5" w:rsidRDefault="009E45D5" w:rsidP="00543FCE"/>
    <w:p w14:paraId="7EE4A20B" w14:textId="77777777" w:rsidR="006244D0" w:rsidRPr="00710E6D" w:rsidRDefault="006244D0" w:rsidP="006244D0">
      <w:pPr>
        <w:pStyle w:val="Heading2"/>
      </w:pPr>
      <w:r w:rsidRPr="00710E6D">
        <w:t>Project-specific technical questions (formerly tc</w:t>
      </w:r>
      <w:r w:rsidRPr="00710E6D">
        <w:rPr>
          <w:sz w:val="24"/>
        </w:rPr>
        <w:t>s</w:t>
      </w:r>
      <w:r w:rsidRPr="00710E6D">
        <w:t xml:space="preserve"> and cir</w:t>
      </w:r>
      <w:r w:rsidRPr="00710E6D">
        <w:rPr>
          <w:sz w:val="24"/>
        </w:rPr>
        <w:t>s</w:t>
      </w:r>
      <w:r w:rsidRPr="00710E6D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6244D0" w:rsidRPr="00710E6D" w14:paraId="55ADA6D2" w14:textId="77777777" w:rsidTr="00EB3A58">
        <w:tc>
          <w:tcPr>
            <w:tcW w:w="3994" w:type="pct"/>
            <w:vAlign w:val="center"/>
          </w:tcPr>
          <w:p w14:paraId="24298658" w14:textId="060553D4" w:rsidR="006244D0" w:rsidRPr="00710E6D" w:rsidRDefault="006244D0" w:rsidP="00EB3A58">
            <w:r w:rsidRPr="00710E6D">
              <w:t xml:space="preserve">There are no project-specific </w:t>
            </w:r>
            <w:r w:rsidR="00EE4A6E">
              <w:t>T</w:t>
            </w:r>
            <w:r w:rsidR="00EE4A6E" w:rsidRPr="00710E6D">
              <w:t xml:space="preserve">echnical </w:t>
            </w:r>
            <w:r w:rsidR="00EE4A6E">
              <w:t>Q</w:t>
            </w:r>
            <w:r w:rsidRPr="00710E6D">
              <w:t>uestions for this credit.</w:t>
            </w:r>
          </w:p>
        </w:tc>
        <w:sdt>
          <w:sdtPr>
            <w:id w:val="-185618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6813ABAB" w14:textId="77777777" w:rsidR="006244D0" w:rsidRPr="00710E6D" w:rsidRDefault="006244D0" w:rsidP="00EB3A58">
                <w:pPr>
                  <w:jc w:val="center"/>
                </w:pPr>
                <w:r w:rsidRPr="00710E6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244D0" w:rsidRPr="00710E6D" w14:paraId="1EF95DEC" w14:textId="77777777" w:rsidTr="00EB3A58">
        <w:tc>
          <w:tcPr>
            <w:tcW w:w="3994" w:type="pct"/>
            <w:vAlign w:val="center"/>
          </w:tcPr>
          <w:p w14:paraId="01E5AF1E" w14:textId="29F69850" w:rsidR="006244D0" w:rsidRPr="00710E6D" w:rsidRDefault="006244D0" w:rsidP="00EB3A58">
            <w:r w:rsidRPr="00710E6D">
              <w:t xml:space="preserve">There are project-specific </w:t>
            </w:r>
            <w:r w:rsidR="00EE4A6E">
              <w:t>T</w:t>
            </w:r>
            <w:r w:rsidRPr="00710E6D">
              <w:t xml:space="preserve">echnical </w:t>
            </w:r>
            <w:r w:rsidR="00EE4A6E">
              <w:t>Q</w:t>
            </w:r>
            <w:r w:rsidRPr="00710E6D">
              <w:t xml:space="preserve">uestions for this credit and all responses received from the </w:t>
            </w:r>
            <w:r w:rsidR="00676223">
              <w:t>NZ</w:t>
            </w:r>
            <w:r w:rsidRPr="00710E6D">
              <w:t>GBC are attached.</w:t>
            </w:r>
          </w:p>
        </w:tc>
        <w:sdt>
          <w:sdt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637BC9CB" w14:textId="77777777" w:rsidR="006244D0" w:rsidRPr="00710E6D" w:rsidRDefault="006244D0" w:rsidP="00EB3A5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07C35C8F" w14:textId="77777777" w:rsidR="009A05DF" w:rsidRDefault="009A05DF" w:rsidP="009A05DF">
      <w:pPr>
        <w:pStyle w:val="Heading2"/>
      </w:pPr>
    </w:p>
    <w:p w14:paraId="6CC2900C" w14:textId="77777777" w:rsidR="009A05DF" w:rsidRDefault="009A05DF" w:rsidP="009A05DF">
      <w:pPr>
        <w:rPr>
          <w:rFonts w:eastAsia="Times New Roman"/>
          <w:noProof/>
          <w:color w:val="365F91" w:themeColor="accent1" w:themeShade="BF"/>
          <w:sz w:val="36"/>
          <w:szCs w:val="32"/>
        </w:rPr>
      </w:pPr>
      <w:r>
        <w:br w:type="page"/>
      </w:r>
    </w:p>
    <w:p w14:paraId="7F1CFBBD" w14:textId="77777777" w:rsidR="005F31C1" w:rsidRDefault="00467807" w:rsidP="007771E3">
      <w:pPr>
        <w:pStyle w:val="Heading2"/>
      </w:pPr>
      <w:r>
        <w:lastRenderedPageBreak/>
        <w:t xml:space="preserve">22 </w:t>
      </w:r>
      <w:r w:rsidR="005F31C1">
        <w:t>General</w:t>
      </w:r>
      <w:r>
        <w:t xml:space="preserve"> Information</w:t>
      </w:r>
    </w:p>
    <w:p w14:paraId="15F28AB5" w14:textId="77777777" w:rsidR="005F31C1" w:rsidRDefault="003376E1" w:rsidP="003376E1">
      <w:pPr>
        <w:rPr>
          <w:color w:val="auto"/>
          <w:lang w:eastAsia="en-AU"/>
        </w:rPr>
      </w:pPr>
      <w:r>
        <w:rPr>
          <w:color w:val="auto"/>
          <w:lang w:eastAsia="en-AU"/>
        </w:rPr>
        <w:t xml:space="preserve">Provide a </w:t>
      </w:r>
      <w:r w:rsidR="005F31C1" w:rsidRPr="003376E1">
        <w:rPr>
          <w:color w:val="auto"/>
          <w:lang w:eastAsia="en-AU"/>
        </w:rPr>
        <w:t>d</w:t>
      </w:r>
      <w:r w:rsidR="00C50A17" w:rsidRPr="003376E1">
        <w:rPr>
          <w:color w:val="auto"/>
          <w:lang w:eastAsia="en-AU"/>
        </w:rPr>
        <w:t>escription of any structures on the site at time of purchase, or confirmation that the site contained no structures at time of purchase.</w:t>
      </w:r>
    </w:p>
    <w:p w14:paraId="14BFFDC6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24775B5D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3191FB5B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7D2C35B8" w14:textId="77777777" w:rsidR="00D63B82" w:rsidRDefault="00D63B82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48649292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5557D3F0" w14:textId="77777777" w:rsidR="003376E1" w:rsidRP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256A836B" w14:textId="77777777" w:rsidR="005F31C1" w:rsidRDefault="00E82CB3" w:rsidP="003376E1">
      <w:pPr>
        <w:rPr>
          <w:color w:val="auto"/>
          <w:lang w:eastAsia="en-AU"/>
        </w:rPr>
      </w:pPr>
      <w:r>
        <w:rPr>
          <w:color w:val="auto"/>
          <w:lang w:eastAsia="en-AU"/>
        </w:rPr>
        <w:t>Provide d</w:t>
      </w:r>
      <w:r w:rsidR="00C50A17" w:rsidRPr="003376E1">
        <w:rPr>
          <w:color w:val="auto"/>
          <w:lang w:eastAsia="en-AU"/>
        </w:rPr>
        <w:t>etails of the Waste Contractor.</w:t>
      </w:r>
    </w:p>
    <w:p w14:paraId="02406290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7B11D4BF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761BAA8F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1E6B1495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0D014983" w14:textId="77777777" w:rsidR="003376E1" w:rsidRP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7EE7FB21" w14:textId="77777777" w:rsidR="009A0037" w:rsidRDefault="009A0037" w:rsidP="00866226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056DCE9B" w14:textId="77777777" w:rsidR="00866226" w:rsidRPr="00F44703" w:rsidRDefault="00866226" w:rsidP="00866226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866226" w14:paraId="5316D6E8" w14:textId="77777777" w:rsidTr="007130B0">
        <w:tc>
          <w:tcPr>
            <w:tcW w:w="6912" w:type="dxa"/>
            <w:shd w:val="clear" w:color="auto" w:fill="DBE5F1" w:themeFill="accent1" w:themeFillTint="33"/>
          </w:tcPr>
          <w:p w14:paraId="609BC3A2" w14:textId="77777777" w:rsidR="00866226" w:rsidRPr="00F44703" w:rsidRDefault="00866226" w:rsidP="007130B0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52AD07F3" w14:textId="77777777" w:rsidR="00866226" w:rsidRPr="00F44703" w:rsidRDefault="00866226" w:rsidP="007130B0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866226" w14:paraId="3C294C46" w14:textId="77777777" w:rsidTr="007130B0">
        <w:tc>
          <w:tcPr>
            <w:tcW w:w="6912" w:type="dxa"/>
          </w:tcPr>
          <w:p w14:paraId="2E3F761F" w14:textId="77777777" w:rsidR="00866226" w:rsidRDefault="00866226" w:rsidP="007130B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3A3560E" w14:textId="77777777" w:rsidR="00866226" w:rsidRDefault="00866226" w:rsidP="007130B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866226" w14:paraId="5459B23D" w14:textId="77777777" w:rsidTr="007130B0">
        <w:tc>
          <w:tcPr>
            <w:tcW w:w="6912" w:type="dxa"/>
          </w:tcPr>
          <w:p w14:paraId="175FF692" w14:textId="77777777" w:rsidR="00866226" w:rsidRDefault="00866226" w:rsidP="007130B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782EA0C" w14:textId="77777777" w:rsidR="00866226" w:rsidRDefault="00866226" w:rsidP="007130B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1017ACDF" w14:textId="77777777" w:rsidR="00866226" w:rsidRDefault="00866226" w:rsidP="00866226">
      <w:pPr>
        <w:pStyle w:val="Heading2"/>
        <w:rPr>
          <w:szCs w:val="20"/>
        </w:rPr>
      </w:pPr>
      <w:r w:rsidDel="00866226">
        <w:rPr>
          <w:szCs w:val="20"/>
        </w:rPr>
        <w:t xml:space="preserve"> </w:t>
      </w:r>
    </w:p>
    <w:p w14:paraId="475057C4" w14:textId="77777777" w:rsidR="00866226" w:rsidRDefault="00866226" w:rsidP="00866226">
      <w:pPr>
        <w:pStyle w:val="Heading2"/>
      </w:pPr>
    </w:p>
    <w:p w14:paraId="7043E0ED" w14:textId="77777777" w:rsidR="00866226" w:rsidRDefault="00866226" w:rsidP="00866226">
      <w:pPr>
        <w:pStyle w:val="Heading2"/>
      </w:pPr>
    </w:p>
    <w:p w14:paraId="7718E56C" w14:textId="77777777" w:rsidR="00866226" w:rsidRDefault="00866226" w:rsidP="002F34FB"/>
    <w:p w14:paraId="11264DDC" w14:textId="77777777" w:rsidR="00866226" w:rsidRPr="00BF3D51" w:rsidRDefault="00866226" w:rsidP="002F34FB"/>
    <w:p w14:paraId="05859A83" w14:textId="5E923168" w:rsidR="00866226" w:rsidRDefault="00866226" w:rsidP="00866226">
      <w:pPr>
        <w:pStyle w:val="Heading2"/>
      </w:pPr>
      <w:r>
        <w:t>22.</w:t>
      </w:r>
      <w:r w:rsidR="00EE4A6E">
        <w:t xml:space="preserve">1 </w:t>
      </w:r>
      <w:r>
        <w:t>Reporting accuracy</w:t>
      </w:r>
    </w:p>
    <w:p w14:paraId="71853FCB" w14:textId="77777777" w:rsidR="00866226" w:rsidRPr="003E413B" w:rsidRDefault="00866226" w:rsidP="00866226">
      <w:r>
        <w:t>All contractors and waste processing facilities that provide waste management and reporting services to the project must either:</w:t>
      </w:r>
    </w:p>
    <w:tbl>
      <w:tblPr>
        <w:tblStyle w:val="Style11"/>
        <w:tblW w:w="5000" w:type="pct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7513"/>
        <w:gridCol w:w="1730"/>
      </w:tblGrid>
      <w:tr w:rsidR="00866226" w14:paraId="4C686322" w14:textId="77777777" w:rsidTr="002F34FB">
        <w:tc>
          <w:tcPr>
            <w:tcW w:w="4064" w:type="pct"/>
            <w:vAlign w:val="center"/>
          </w:tcPr>
          <w:p w14:paraId="1FED5565" w14:textId="77777777" w:rsidR="00866226" w:rsidRDefault="00866226" w:rsidP="007130B0">
            <w:r>
              <w:t xml:space="preserve">Hold a ‘Compliance Verification Summary’, issued by a ‘Suitably Qualified Auditor’ confirming compliance with the </w:t>
            </w:r>
            <w:r w:rsidRPr="007130B0">
              <w:rPr>
                <w:i/>
              </w:rPr>
              <w:t xml:space="preserve">Green Star Construction and Demolition Waste </w:t>
            </w:r>
            <w:r w:rsidRPr="007130B0">
              <w:rPr>
                <w:i/>
              </w:rPr>
              <w:lastRenderedPageBreak/>
              <w:t>Reporting Criteria</w:t>
            </w:r>
            <w:r>
              <w:t>: or</w:t>
            </w:r>
          </w:p>
        </w:tc>
        <w:tc>
          <w:tcPr>
            <w:tcW w:w="93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2749136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EF1C6E6" w14:textId="7C16FF48" w:rsidR="00866226" w:rsidRPr="003A2BE3" w:rsidRDefault="00323982" w:rsidP="007130B0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866226" w14:paraId="672DD14A" w14:textId="77777777" w:rsidTr="002F34FB">
        <w:tc>
          <w:tcPr>
            <w:tcW w:w="4064" w:type="pct"/>
            <w:vAlign w:val="center"/>
          </w:tcPr>
          <w:p w14:paraId="5BAFF9AC" w14:textId="77777777" w:rsidR="00866226" w:rsidRDefault="00866226" w:rsidP="007130B0">
            <w:r>
              <w:t xml:space="preserve">Where a ‘Compliance Verification Summary’ has not been obtained, complete a ‘Disclosure Statement’ outlining how much of the </w:t>
            </w:r>
            <w:r w:rsidRPr="007130B0">
              <w:rPr>
                <w:i/>
              </w:rPr>
              <w:t>Green Star Construction and Demolition Waste Reporting Criteria</w:t>
            </w:r>
            <w:r>
              <w:t xml:space="preserve"> has been implemented.</w:t>
            </w:r>
          </w:p>
        </w:tc>
        <w:tc>
          <w:tcPr>
            <w:tcW w:w="93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4939896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90A3206" w14:textId="77777777" w:rsidR="00866226" w:rsidRDefault="00866226" w:rsidP="007130B0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63C2FE2A" w14:textId="77777777" w:rsidR="00866226" w:rsidRDefault="00866226" w:rsidP="00866226">
      <w:pPr>
        <w:pStyle w:val="Bluetext"/>
        <w:spacing w:before="240" w:after="240"/>
        <w:rPr>
          <w:color w:val="000000"/>
          <w:lang w:val="en-US"/>
        </w:rPr>
      </w:pPr>
    </w:p>
    <w:p w14:paraId="4A9D7BE1" w14:textId="77777777" w:rsidR="00866226" w:rsidRPr="00F44703" w:rsidRDefault="00866226" w:rsidP="00866226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866226" w14:paraId="1B4D0883" w14:textId="77777777" w:rsidTr="007130B0">
        <w:tc>
          <w:tcPr>
            <w:tcW w:w="6912" w:type="dxa"/>
            <w:shd w:val="clear" w:color="auto" w:fill="DBE5F1" w:themeFill="accent1" w:themeFillTint="33"/>
          </w:tcPr>
          <w:p w14:paraId="16A652CA" w14:textId="77777777" w:rsidR="00866226" w:rsidRPr="00F44703" w:rsidRDefault="00866226" w:rsidP="007130B0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05C2C004" w14:textId="77777777" w:rsidR="00866226" w:rsidRPr="00F44703" w:rsidRDefault="00866226" w:rsidP="007130B0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866226" w14:paraId="1E5BF070" w14:textId="77777777" w:rsidTr="007130B0">
        <w:tc>
          <w:tcPr>
            <w:tcW w:w="6912" w:type="dxa"/>
          </w:tcPr>
          <w:p w14:paraId="754C3FC3" w14:textId="77777777" w:rsidR="00866226" w:rsidRDefault="00866226" w:rsidP="007130B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09370232" w14:textId="77777777" w:rsidR="00866226" w:rsidRDefault="00866226" w:rsidP="007130B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866226" w14:paraId="795102C7" w14:textId="77777777" w:rsidTr="007130B0">
        <w:tc>
          <w:tcPr>
            <w:tcW w:w="6912" w:type="dxa"/>
          </w:tcPr>
          <w:p w14:paraId="4823BBF9" w14:textId="77777777" w:rsidR="00866226" w:rsidRDefault="00866226" w:rsidP="007130B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DEF1DA5" w14:textId="77777777" w:rsidR="00866226" w:rsidRDefault="00866226" w:rsidP="007130B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7D63C2D3" w14:textId="31BDAB5B" w:rsidR="00CC3B44" w:rsidRDefault="000A58A4" w:rsidP="007771E3">
      <w:pPr>
        <w:pStyle w:val="Heading2"/>
      </w:pPr>
      <w:r>
        <w:br/>
      </w:r>
      <w:r w:rsidR="005F31C1">
        <w:t>22</w:t>
      </w:r>
      <w:r w:rsidR="00D33002">
        <w:t>.2</w:t>
      </w:r>
      <w:r w:rsidR="005F31C1">
        <w:t>A</w:t>
      </w:r>
      <w:r w:rsidR="001B080C">
        <w:t xml:space="preserve"> fixed benchmark</w:t>
      </w:r>
    </w:p>
    <w:tbl>
      <w:tblPr>
        <w:tblStyle w:val="Style11"/>
        <w:tblW w:w="5000" w:type="pct"/>
        <w:tblLook w:val="04A0" w:firstRow="1" w:lastRow="0" w:firstColumn="1" w:lastColumn="0" w:noHBand="0" w:noVBand="1"/>
      </w:tblPr>
      <w:tblGrid>
        <w:gridCol w:w="7513"/>
        <w:gridCol w:w="1730"/>
      </w:tblGrid>
      <w:tr w:rsidR="005F31C1" w14:paraId="4BA0207A" w14:textId="77777777" w:rsidTr="00C22A00">
        <w:tc>
          <w:tcPr>
            <w:tcW w:w="4064" w:type="pct"/>
            <w:vAlign w:val="center"/>
          </w:tcPr>
          <w:p w14:paraId="773619D3" w14:textId="5BA19EE7" w:rsidR="00C50A17" w:rsidRDefault="005F31C1" w:rsidP="00BF3D51">
            <w:r>
              <w:rPr>
                <w:szCs w:val="20"/>
              </w:rPr>
              <w:t>The project is using method 22.</w:t>
            </w:r>
            <w:r w:rsidR="000927DF">
              <w:rPr>
                <w:szCs w:val="20"/>
              </w:rPr>
              <w:t>2</w:t>
            </w:r>
            <w:r>
              <w:rPr>
                <w:szCs w:val="20"/>
              </w:rPr>
              <w:t>A Reduction of Construction and Demolition Waste (Fixed Benchmark) to claim points for this credit.</w:t>
            </w:r>
          </w:p>
        </w:tc>
        <w:tc>
          <w:tcPr>
            <w:tcW w:w="936" w:type="pct"/>
            <w:vAlign w:val="center"/>
          </w:tcPr>
          <w:p w14:paraId="7189B98C" w14:textId="77777777" w:rsidR="005F31C1" w:rsidRPr="003A2BE3" w:rsidRDefault="00323982" w:rsidP="00C22A00">
            <w:pPr>
              <w:jc w:val="center"/>
            </w:pPr>
            <w:sdt>
              <w:sdtPr>
                <w:id w:val="2113627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B40D1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0CD2F00D" w14:textId="065611F8" w:rsidR="003376E1" w:rsidRDefault="003376E1" w:rsidP="003376E1"/>
    <w:p w14:paraId="134FEBA2" w14:textId="77777777" w:rsidR="007210F8" w:rsidRDefault="00C77C9B" w:rsidP="007210F8">
      <w:r>
        <w:t>The following Table provides a summary of waste streams:</w:t>
      </w:r>
    </w:p>
    <w:tbl>
      <w:tblPr>
        <w:tblStyle w:val="Style1"/>
        <w:tblW w:w="0" w:type="auto"/>
        <w:jc w:val="center"/>
        <w:tblLook w:val="04A0" w:firstRow="1" w:lastRow="0" w:firstColumn="1" w:lastColumn="0" w:noHBand="0" w:noVBand="1"/>
      </w:tblPr>
      <w:tblGrid>
        <w:gridCol w:w="5324"/>
        <w:gridCol w:w="3860"/>
      </w:tblGrid>
      <w:tr w:rsidR="007210F8" w14:paraId="355EDCAA" w14:textId="77777777" w:rsidTr="00C77C9B">
        <w:trPr>
          <w:jc w:val="center"/>
        </w:trPr>
        <w:tc>
          <w:tcPr>
            <w:tcW w:w="5324" w:type="dxa"/>
          </w:tcPr>
          <w:p w14:paraId="7C0F4F35" w14:textId="77777777" w:rsidR="007210F8" w:rsidRPr="007210F8" w:rsidRDefault="007210F8" w:rsidP="006F3336">
            <w:pPr>
              <w:pStyle w:val="Bluetext"/>
              <w:rPr>
                <w:b/>
                <w:sz w:val="22"/>
              </w:rPr>
            </w:pPr>
            <w:r w:rsidRPr="007210F8">
              <w:rPr>
                <w:b/>
                <w:color w:val="auto"/>
                <w:sz w:val="22"/>
              </w:rPr>
              <w:t>Summary of Waste Streams</w:t>
            </w:r>
          </w:p>
        </w:tc>
        <w:tc>
          <w:tcPr>
            <w:tcW w:w="3860" w:type="dxa"/>
          </w:tcPr>
          <w:p w14:paraId="725EAEA5" w14:textId="77777777" w:rsidR="007210F8" w:rsidRPr="007210F8" w:rsidRDefault="007210F8" w:rsidP="006F3336">
            <w:pPr>
              <w:pStyle w:val="Bluetext"/>
              <w:rPr>
                <w:b/>
                <w:sz w:val="22"/>
              </w:rPr>
            </w:pPr>
            <w:r w:rsidRPr="007210F8">
              <w:rPr>
                <w:b/>
                <w:color w:val="auto"/>
                <w:sz w:val="22"/>
              </w:rPr>
              <w:t>Kg/m</w:t>
            </w:r>
            <w:r w:rsidRPr="007210F8">
              <w:rPr>
                <w:b/>
                <w:color w:val="auto"/>
                <w:sz w:val="22"/>
                <w:vertAlign w:val="superscript"/>
              </w:rPr>
              <w:t>2</w:t>
            </w:r>
          </w:p>
        </w:tc>
      </w:tr>
      <w:tr w:rsidR="007210F8" w14:paraId="3C86D42B" w14:textId="77777777" w:rsidTr="00C77C9B">
        <w:trPr>
          <w:jc w:val="center"/>
        </w:trPr>
        <w:tc>
          <w:tcPr>
            <w:tcW w:w="5324" w:type="dxa"/>
          </w:tcPr>
          <w:p w14:paraId="13442ED1" w14:textId="77777777" w:rsidR="007210F8" w:rsidRPr="00E44701" w:rsidRDefault="007210F8" w:rsidP="006F3336">
            <w:pPr>
              <w:pStyle w:val="Bluetext"/>
              <w:rPr>
                <w:b/>
                <w:color w:val="auto"/>
              </w:rPr>
            </w:pPr>
            <w:r w:rsidRPr="00E44701">
              <w:rPr>
                <w:color w:val="auto"/>
              </w:rPr>
              <w:t>Weight of waste sent to landfill</w:t>
            </w:r>
          </w:p>
        </w:tc>
        <w:tc>
          <w:tcPr>
            <w:tcW w:w="3860" w:type="dxa"/>
          </w:tcPr>
          <w:p w14:paraId="39C4BF39" w14:textId="77777777" w:rsidR="007210F8" w:rsidRDefault="007210F8" w:rsidP="006F3336">
            <w:pPr>
              <w:pStyle w:val="Bluetext"/>
            </w:pPr>
            <w:r>
              <w:t>[Provide mass of waste stream</w:t>
            </w:r>
          </w:p>
          <w:p w14:paraId="4BE8C97E" w14:textId="77777777" w:rsidR="007210F8" w:rsidRPr="008D20A4" w:rsidRDefault="007210F8" w:rsidP="006F3336">
            <w:pPr>
              <w:pStyle w:val="Bluetext"/>
            </w:pPr>
            <w:r>
              <w:t>per m</w:t>
            </w:r>
            <w:r>
              <w:rPr>
                <w:vertAlign w:val="superscript"/>
              </w:rPr>
              <w:t>2</w:t>
            </w:r>
            <w:r>
              <w:t xml:space="preserve"> of the building’s gross area]</w:t>
            </w:r>
          </w:p>
        </w:tc>
      </w:tr>
      <w:tr w:rsidR="007210F8" w14:paraId="457E6B97" w14:textId="77777777" w:rsidTr="00C77C9B">
        <w:trPr>
          <w:jc w:val="center"/>
        </w:trPr>
        <w:tc>
          <w:tcPr>
            <w:tcW w:w="5324" w:type="dxa"/>
          </w:tcPr>
          <w:p w14:paraId="1B8656F5" w14:textId="77777777" w:rsidR="007210F8" w:rsidRPr="00E44701" w:rsidRDefault="007210F8" w:rsidP="006F3336">
            <w:pPr>
              <w:pStyle w:val="Bluetext"/>
              <w:rPr>
                <w:b/>
              </w:rPr>
            </w:pPr>
            <w:r w:rsidRPr="00E44701">
              <w:rPr>
                <w:color w:val="auto"/>
              </w:rPr>
              <w:t>Weight of waste reused on site</w:t>
            </w:r>
          </w:p>
        </w:tc>
        <w:tc>
          <w:tcPr>
            <w:tcW w:w="3860" w:type="dxa"/>
          </w:tcPr>
          <w:p w14:paraId="0BC2A69C" w14:textId="77777777" w:rsidR="007210F8" w:rsidRDefault="007210F8" w:rsidP="006F3336">
            <w:pPr>
              <w:pStyle w:val="Bluetext"/>
            </w:pPr>
          </w:p>
        </w:tc>
      </w:tr>
      <w:tr w:rsidR="007210F8" w14:paraId="3B344FE4" w14:textId="77777777" w:rsidTr="00C77C9B">
        <w:trPr>
          <w:jc w:val="center"/>
        </w:trPr>
        <w:tc>
          <w:tcPr>
            <w:tcW w:w="5324" w:type="dxa"/>
          </w:tcPr>
          <w:p w14:paraId="1DF24D2F" w14:textId="77777777" w:rsidR="007210F8" w:rsidRPr="00E44701" w:rsidRDefault="007210F8" w:rsidP="006F3336">
            <w:pPr>
              <w:pStyle w:val="Bluetext"/>
              <w:rPr>
                <w:b/>
              </w:rPr>
            </w:pPr>
            <w:r w:rsidRPr="00E44701">
              <w:rPr>
                <w:color w:val="auto"/>
              </w:rPr>
              <w:t>Weight of waste recycled by waste contractor</w:t>
            </w:r>
          </w:p>
        </w:tc>
        <w:tc>
          <w:tcPr>
            <w:tcW w:w="3860" w:type="dxa"/>
          </w:tcPr>
          <w:p w14:paraId="7387C8EE" w14:textId="77777777" w:rsidR="007210F8" w:rsidRDefault="007210F8" w:rsidP="006F3336">
            <w:pPr>
              <w:pStyle w:val="Bluetext"/>
            </w:pPr>
          </w:p>
        </w:tc>
      </w:tr>
      <w:tr w:rsidR="007210F8" w14:paraId="5B6AE533" w14:textId="77777777" w:rsidTr="00C77C9B">
        <w:trPr>
          <w:jc w:val="center"/>
        </w:trPr>
        <w:tc>
          <w:tcPr>
            <w:tcW w:w="5324" w:type="dxa"/>
          </w:tcPr>
          <w:p w14:paraId="60E9BA5D" w14:textId="77777777" w:rsidR="007210F8" w:rsidRPr="00E44701" w:rsidRDefault="007210F8" w:rsidP="006F3336">
            <w:pPr>
              <w:pStyle w:val="Bluetext"/>
              <w:rPr>
                <w:b/>
                <w:color w:val="auto"/>
              </w:rPr>
            </w:pPr>
            <w:r>
              <w:rPr>
                <w:color w:val="auto"/>
              </w:rPr>
              <w:t>Total w</w:t>
            </w:r>
            <w:r w:rsidRPr="00E44701">
              <w:rPr>
                <w:color w:val="auto"/>
              </w:rPr>
              <w:t>eight of Waste Generated from construction and demolition works</w:t>
            </w:r>
          </w:p>
        </w:tc>
        <w:tc>
          <w:tcPr>
            <w:tcW w:w="3860" w:type="dxa"/>
          </w:tcPr>
          <w:p w14:paraId="019F6824" w14:textId="77777777" w:rsidR="007210F8" w:rsidRPr="008D20A4" w:rsidRDefault="007210F8" w:rsidP="006F3336">
            <w:pPr>
              <w:pStyle w:val="Bluetext"/>
            </w:pPr>
          </w:p>
        </w:tc>
      </w:tr>
      <w:tr w:rsidR="007210F8" w14:paraId="29EFC729" w14:textId="77777777" w:rsidTr="00C77C9B">
        <w:trPr>
          <w:jc w:val="center"/>
        </w:trPr>
        <w:tc>
          <w:tcPr>
            <w:tcW w:w="5324" w:type="dxa"/>
          </w:tcPr>
          <w:p w14:paraId="2EE7B13E" w14:textId="77777777" w:rsidR="007210F8" w:rsidRPr="007210F8" w:rsidRDefault="007210F8" w:rsidP="006F3336">
            <w:pPr>
              <w:pStyle w:val="Bluetext"/>
              <w:rPr>
                <w:b/>
                <w:color w:val="auto"/>
              </w:rPr>
            </w:pPr>
            <w:r w:rsidRPr="007210F8">
              <w:rPr>
                <w:b/>
                <w:color w:val="auto"/>
              </w:rPr>
              <w:t>Points Claimed</w:t>
            </w:r>
          </w:p>
        </w:tc>
        <w:tc>
          <w:tcPr>
            <w:tcW w:w="3860" w:type="dxa"/>
          </w:tcPr>
          <w:p w14:paraId="0987630E" w14:textId="77777777" w:rsidR="007210F8" w:rsidRPr="008D20A4" w:rsidRDefault="007210F8" w:rsidP="006F3336">
            <w:pPr>
              <w:pStyle w:val="Bluetext"/>
            </w:pPr>
          </w:p>
        </w:tc>
      </w:tr>
    </w:tbl>
    <w:p w14:paraId="2C1A43B1" w14:textId="77777777" w:rsidR="00C50A17" w:rsidRDefault="00C50A17" w:rsidP="003376E1">
      <w:pPr>
        <w:rPr>
          <w:color w:val="auto"/>
          <w:lang w:eastAsia="en-AU"/>
        </w:rPr>
      </w:pPr>
      <w:r w:rsidRPr="003376E1">
        <w:rPr>
          <w:color w:val="auto"/>
          <w:lang w:eastAsia="en-AU"/>
        </w:rPr>
        <w:t xml:space="preserve">Where waste is reused on site, </w:t>
      </w:r>
      <w:r w:rsidR="003376E1">
        <w:rPr>
          <w:color w:val="auto"/>
          <w:lang w:eastAsia="en-AU"/>
        </w:rPr>
        <w:t xml:space="preserve">provide a </w:t>
      </w:r>
      <w:r w:rsidRPr="003376E1">
        <w:rPr>
          <w:color w:val="auto"/>
          <w:lang w:eastAsia="en-AU"/>
        </w:rPr>
        <w:t>short description of the way in which it was reprocessed and/or reused onsite.</w:t>
      </w:r>
    </w:p>
    <w:p w14:paraId="06A39739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4CED28D8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4144B6B8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042278EE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3985EBE6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61B79B30" w14:textId="77777777" w:rsidR="003376E1" w:rsidRP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5BC968F6" w14:textId="77777777" w:rsidR="00C50A17" w:rsidRDefault="00C50A17" w:rsidP="003376E1">
      <w:pPr>
        <w:rPr>
          <w:color w:val="auto"/>
          <w:lang w:eastAsia="en-AU"/>
        </w:rPr>
      </w:pPr>
      <w:r w:rsidRPr="003376E1">
        <w:rPr>
          <w:color w:val="auto"/>
          <w:lang w:eastAsia="en-AU"/>
        </w:rPr>
        <w:t>Where volume to weight conversion is applicable, provide confirmation that the prescribed conversion factors have been used or details of the calculations.</w:t>
      </w:r>
    </w:p>
    <w:p w14:paraId="58CC8E1E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3A74EC31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3295DEBB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3A8E77FD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069DE667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729CA773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2CC84B36" w14:textId="77777777" w:rsidR="000927DF" w:rsidRDefault="000927DF" w:rsidP="000A58A4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7ED0E328" w14:textId="6259DEE1" w:rsidR="000A58A4" w:rsidRPr="00F44703" w:rsidRDefault="000A58A4" w:rsidP="000A58A4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0A58A4" w14:paraId="0165BC09" w14:textId="77777777" w:rsidTr="007130B0">
        <w:tc>
          <w:tcPr>
            <w:tcW w:w="6912" w:type="dxa"/>
            <w:shd w:val="clear" w:color="auto" w:fill="DBE5F1" w:themeFill="accent1" w:themeFillTint="33"/>
          </w:tcPr>
          <w:p w14:paraId="2EA76374" w14:textId="77777777" w:rsidR="000A58A4" w:rsidRPr="00F44703" w:rsidRDefault="000A58A4" w:rsidP="007130B0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669F1E99" w14:textId="77777777" w:rsidR="000A58A4" w:rsidRPr="00F44703" w:rsidRDefault="000A58A4" w:rsidP="007130B0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0A58A4" w14:paraId="4FCB21B6" w14:textId="77777777" w:rsidTr="007130B0">
        <w:tc>
          <w:tcPr>
            <w:tcW w:w="6912" w:type="dxa"/>
          </w:tcPr>
          <w:p w14:paraId="36EB60B0" w14:textId="77777777" w:rsidR="000A58A4" w:rsidRDefault="000A58A4" w:rsidP="007130B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7EE91B59" w14:textId="77777777" w:rsidR="000A58A4" w:rsidRDefault="000A58A4" w:rsidP="007130B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0A58A4" w14:paraId="4E2F04EF" w14:textId="77777777" w:rsidTr="007130B0">
        <w:tc>
          <w:tcPr>
            <w:tcW w:w="6912" w:type="dxa"/>
          </w:tcPr>
          <w:p w14:paraId="3ED9310A" w14:textId="77777777" w:rsidR="000A58A4" w:rsidRDefault="000A58A4" w:rsidP="007130B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2D3B1205" w14:textId="77777777" w:rsidR="000A58A4" w:rsidRDefault="000A58A4" w:rsidP="007130B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4BBCFC9C" w14:textId="40E4404E" w:rsidR="003376E1" w:rsidRDefault="000A58A4" w:rsidP="00A0456F">
      <w:pPr>
        <w:pStyle w:val="Bluetext"/>
        <w:spacing w:before="240" w:after="240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 w:rsidDel="000A58A4">
        <w:rPr>
          <w:szCs w:val="20"/>
        </w:rPr>
        <w:t xml:space="preserve"> </w:t>
      </w:r>
    </w:p>
    <w:p w14:paraId="2C33BAD3" w14:textId="2342A534" w:rsidR="00C50A17" w:rsidRDefault="00B01C50" w:rsidP="00C50A17">
      <w:pPr>
        <w:spacing w:before="240" w:line="240" w:lineRule="auto"/>
      </w:pPr>
      <w:r>
        <w:rPr>
          <w:rFonts w:eastAsia="Times New Roman"/>
          <w:caps/>
          <w:noProof/>
          <w:color w:val="365F91" w:themeColor="accent1" w:themeShade="BF"/>
          <w:sz w:val="36"/>
          <w:szCs w:val="32"/>
        </w:rPr>
        <w:t>22</w:t>
      </w:r>
      <w:r w:rsidR="000927DF">
        <w:rPr>
          <w:rFonts w:eastAsia="Times New Roman"/>
          <w:caps/>
          <w:noProof/>
          <w:color w:val="365F91" w:themeColor="accent1" w:themeShade="BF"/>
          <w:sz w:val="36"/>
          <w:szCs w:val="32"/>
        </w:rPr>
        <w:t>.2</w:t>
      </w:r>
      <w:r>
        <w:rPr>
          <w:rFonts w:eastAsia="Times New Roman"/>
          <w:caps/>
          <w:noProof/>
          <w:color w:val="365F91" w:themeColor="accent1" w:themeShade="BF"/>
          <w:sz w:val="36"/>
          <w:szCs w:val="32"/>
        </w:rPr>
        <w:t>b</w:t>
      </w:r>
      <w:r w:rsidR="00B40D17">
        <w:rPr>
          <w:rFonts w:eastAsia="Times New Roman"/>
          <w:caps/>
          <w:noProof/>
          <w:color w:val="365F91" w:themeColor="accent1" w:themeShade="BF"/>
          <w:sz w:val="36"/>
          <w:szCs w:val="32"/>
        </w:rPr>
        <w:t xml:space="preserve"> </w:t>
      </w:r>
      <w:r>
        <w:rPr>
          <w:rFonts w:eastAsia="Times New Roman"/>
          <w:caps/>
          <w:noProof/>
          <w:color w:val="365F91" w:themeColor="accent1" w:themeShade="BF"/>
          <w:sz w:val="36"/>
          <w:szCs w:val="32"/>
        </w:rPr>
        <w:t>percentage benchmark</w:t>
      </w:r>
    </w:p>
    <w:tbl>
      <w:tblPr>
        <w:tblStyle w:val="Style11"/>
        <w:tblW w:w="5000" w:type="pct"/>
        <w:tblLook w:val="04A0" w:firstRow="1" w:lastRow="0" w:firstColumn="1" w:lastColumn="0" w:noHBand="0" w:noVBand="1"/>
      </w:tblPr>
      <w:tblGrid>
        <w:gridCol w:w="7513"/>
        <w:gridCol w:w="1730"/>
      </w:tblGrid>
      <w:tr w:rsidR="00C77C9B" w:rsidRPr="00C77C9B" w14:paraId="65BE9486" w14:textId="77777777" w:rsidTr="00C22A00">
        <w:tc>
          <w:tcPr>
            <w:tcW w:w="4064" w:type="pct"/>
            <w:vAlign w:val="center"/>
          </w:tcPr>
          <w:p w14:paraId="5792F56F" w14:textId="4EC89282" w:rsidR="00C50A17" w:rsidRDefault="00C77C9B">
            <w:pPr>
              <w:rPr>
                <w:szCs w:val="20"/>
              </w:rPr>
            </w:pPr>
            <w:r>
              <w:rPr>
                <w:szCs w:val="20"/>
              </w:rPr>
              <w:t>The project is using method 22.</w:t>
            </w:r>
            <w:r w:rsidR="000927DF">
              <w:rPr>
                <w:szCs w:val="20"/>
              </w:rPr>
              <w:t>2</w:t>
            </w:r>
            <w:r>
              <w:rPr>
                <w:szCs w:val="20"/>
              </w:rPr>
              <w:t>B Reduction of Construction and Demolition Waste sent to landfill (Percentage Benchmark) to claim points for this credit.</w:t>
            </w:r>
          </w:p>
        </w:tc>
        <w:tc>
          <w:tcPr>
            <w:tcW w:w="936" w:type="pct"/>
            <w:vAlign w:val="center"/>
          </w:tcPr>
          <w:p w14:paraId="3BDE99C9" w14:textId="77777777" w:rsidR="00C50A17" w:rsidRDefault="00323982" w:rsidP="006408D8">
            <w:pPr>
              <w:jc w:val="center"/>
              <w:rPr>
                <w:szCs w:val="20"/>
              </w:rPr>
            </w:pPr>
            <w:sdt>
              <w:sdtPr>
                <w:id w:val="-20812035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B40D1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5B54D715" w14:textId="77777777" w:rsidR="003376E1" w:rsidRDefault="003376E1" w:rsidP="00C77C9B"/>
    <w:p w14:paraId="60CC2AE0" w14:textId="77777777" w:rsidR="00C77C9B" w:rsidRDefault="00C77C9B" w:rsidP="00C77C9B">
      <w:r>
        <w:t>The following Table provides a summary of waste streams:</w:t>
      </w:r>
    </w:p>
    <w:tbl>
      <w:tblPr>
        <w:tblStyle w:val="Style1"/>
        <w:tblW w:w="0" w:type="auto"/>
        <w:jc w:val="center"/>
        <w:tblLook w:val="04A0" w:firstRow="1" w:lastRow="0" w:firstColumn="1" w:lastColumn="0" w:noHBand="0" w:noVBand="1"/>
      </w:tblPr>
      <w:tblGrid>
        <w:gridCol w:w="5182"/>
        <w:gridCol w:w="4002"/>
      </w:tblGrid>
      <w:tr w:rsidR="007210F8" w14:paraId="72081C59" w14:textId="77777777" w:rsidTr="00C77C9B">
        <w:trPr>
          <w:jc w:val="center"/>
        </w:trPr>
        <w:tc>
          <w:tcPr>
            <w:tcW w:w="5182" w:type="dxa"/>
          </w:tcPr>
          <w:p w14:paraId="1395C2F2" w14:textId="77777777" w:rsidR="007210F8" w:rsidRPr="007210F8" w:rsidRDefault="007210F8" w:rsidP="006F3336">
            <w:pPr>
              <w:pStyle w:val="Bluetext"/>
              <w:rPr>
                <w:b/>
                <w:sz w:val="22"/>
              </w:rPr>
            </w:pPr>
            <w:r w:rsidRPr="007210F8">
              <w:rPr>
                <w:b/>
                <w:color w:val="auto"/>
                <w:sz w:val="22"/>
              </w:rPr>
              <w:t>Summary of Waste Streams</w:t>
            </w:r>
          </w:p>
        </w:tc>
        <w:tc>
          <w:tcPr>
            <w:tcW w:w="4002" w:type="dxa"/>
          </w:tcPr>
          <w:p w14:paraId="73648325" w14:textId="77777777" w:rsidR="007210F8" w:rsidRPr="007210F8" w:rsidRDefault="007210F8" w:rsidP="006F3336">
            <w:pPr>
              <w:pStyle w:val="Bluetext"/>
              <w:rPr>
                <w:b/>
                <w:sz w:val="22"/>
              </w:rPr>
            </w:pPr>
            <w:r w:rsidRPr="007210F8">
              <w:rPr>
                <w:b/>
                <w:color w:val="auto"/>
                <w:sz w:val="22"/>
              </w:rPr>
              <w:t>Kg/m</w:t>
            </w:r>
            <w:r w:rsidRPr="007210F8">
              <w:rPr>
                <w:b/>
                <w:color w:val="auto"/>
                <w:sz w:val="22"/>
                <w:vertAlign w:val="superscript"/>
              </w:rPr>
              <w:t>2</w:t>
            </w:r>
          </w:p>
        </w:tc>
      </w:tr>
      <w:tr w:rsidR="007210F8" w14:paraId="62D50980" w14:textId="77777777" w:rsidTr="00C77C9B">
        <w:trPr>
          <w:jc w:val="center"/>
        </w:trPr>
        <w:tc>
          <w:tcPr>
            <w:tcW w:w="5182" w:type="dxa"/>
          </w:tcPr>
          <w:p w14:paraId="3C34708D" w14:textId="77777777" w:rsidR="007210F8" w:rsidRPr="00E44701" w:rsidRDefault="007210F8" w:rsidP="006F3336">
            <w:pPr>
              <w:pStyle w:val="Bluetext"/>
              <w:rPr>
                <w:b/>
                <w:color w:val="auto"/>
              </w:rPr>
            </w:pPr>
            <w:r w:rsidRPr="00E44701">
              <w:rPr>
                <w:color w:val="auto"/>
              </w:rPr>
              <w:t>Weight of waste sent to landfill</w:t>
            </w:r>
          </w:p>
        </w:tc>
        <w:tc>
          <w:tcPr>
            <w:tcW w:w="4002" w:type="dxa"/>
          </w:tcPr>
          <w:p w14:paraId="42CEB28E" w14:textId="77777777" w:rsidR="007210F8" w:rsidRDefault="007210F8" w:rsidP="006F3336">
            <w:pPr>
              <w:pStyle w:val="Bluetext"/>
            </w:pPr>
            <w:r>
              <w:t>[Provide mass of waste stream</w:t>
            </w:r>
          </w:p>
          <w:p w14:paraId="0EA4C98E" w14:textId="77777777" w:rsidR="007210F8" w:rsidRPr="008D20A4" w:rsidRDefault="007210F8" w:rsidP="006F3336">
            <w:pPr>
              <w:pStyle w:val="Bluetext"/>
            </w:pPr>
            <w:r>
              <w:t>per m</w:t>
            </w:r>
            <w:r>
              <w:rPr>
                <w:vertAlign w:val="superscript"/>
              </w:rPr>
              <w:t>2</w:t>
            </w:r>
            <w:r>
              <w:t xml:space="preserve"> of the building’s gross area]</w:t>
            </w:r>
          </w:p>
        </w:tc>
      </w:tr>
      <w:tr w:rsidR="007210F8" w14:paraId="19223577" w14:textId="77777777" w:rsidTr="00C77C9B">
        <w:trPr>
          <w:jc w:val="center"/>
        </w:trPr>
        <w:tc>
          <w:tcPr>
            <w:tcW w:w="5182" w:type="dxa"/>
          </w:tcPr>
          <w:p w14:paraId="21DA6731" w14:textId="77777777" w:rsidR="007210F8" w:rsidRPr="00E44701" w:rsidRDefault="007210F8" w:rsidP="006F3336">
            <w:pPr>
              <w:pStyle w:val="Bluetext"/>
              <w:rPr>
                <w:b/>
              </w:rPr>
            </w:pPr>
            <w:r w:rsidRPr="00E44701">
              <w:rPr>
                <w:color w:val="auto"/>
              </w:rPr>
              <w:t>Weight of waste reused on site</w:t>
            </w:r>
          </w:p>
        </w:tc>
        <w:tc>
          <w:tcPr>
            <w:tcW w:w="4002" w:type="dxa"/>
          </w:tcPr>
          <w:p w14:paraId="52B587A9" w14:textId="77777777" w:rsidR="007210F8" w:rsidRDefault="007210F8" w:rsidP="006F3336">
            <w:pPr>
              <w:pStyle w:val="Bluetext"/>
            </w:pPr>
          </w:p>
        </w:tc>
      </w:tr>
      <w:tr w:rsidR="007210F8" w14:paraId="3F339D45" w14:textId="77777777" w:rsidTr="00C77C9B">
        <w:trPr>
          <w:jc w:val="center"/>
        </w:trPr>
        <w:tc>
          <w:tcPr>
            <w:tcW w:w="5182" w:type="dxa"/>
          </w:tcPr>
          <w:p w14:paraId="5069CC41" w14:textId="77777777" w:rsidR="007210F8" w:rsidRPr="00E44701" w:rsidRDefault="007210F8" w:rsidP="006F3336">
            <w:pPr>
              <w:pStyle w:val="Bluetext"/>
              <w:rPr>
                <w:b/>
              </w:rPr>
            </w:pPr>
            <w:r w:rsidRPr="00E44701">
              <w:rPr>
                <w:color w:val="auto"/>
              </w:rPr>
              <w:t>Weight of waste recycled by waste contractor</w:t>
            </w:r>
          </w:p>
        </w:tc>
        <w:tc>
          <w:tcPr>
            <w:tcW w:w="4002" w:type="dxa"/>
          </w:tcPr>
          <w:p w14:paraId="05CDB208" w14:textId="77777777" w:rsidR="007210F8" w:rsidRDefault="007210F8" w:rsidP="006F3336">
            <w:pPr>
              <w:pStyle w:val="Bluetext"/>
            </w:pPr>
          </w:p>
        </w:tc>
      </w:tr>
      <w:tr w:rsidR="007210F8" w14:paraId="2B078064" w14:textId="77777777" w:rsidTr="00C77C9B">
        <w:trPr>
          <w:jc w:val="center"/>
        </w:trPr>
        <w:tc>
          <w:tcPr>
            <w:tcW w:w="5182" w:type="dxa"/>
          </w:tcPr>
          <w:p w14:paraId="3A253B08" w14:textId="77777777" w:rsidR="007210F8" w:rsidRPr="00E44701" w:rsidRDefault="00967E67" w:rsidP="006F3336">
            <w:pPr>
              <w:pStyle w:val="Bluetext"/>
              <w:rPr>
                <w:b/>
                <w:color w:val="auto"/>
              </w:rPr>
            </w:pPr>
            <w:r>
              <w:rPr>
                <w:color w:val="auto"/>
              </w:rPr>
              <w:t>Percentage of waste send to landfill</w:t>
            </w:r>
          </w:p>
        </w:tc>
        <w:tc>
          <w:tcPr>
            <w:tcW w:w="4002" w:type="dxa"/>
          </w:tcPr>
          <w:p w14:paraId="41566903" w14:textId="77777777" w:rsidR="007210F8" w:rsidRPr="008D20A4" w:rsidRDefault="007210F8" w:rsidP="006F3336">
            <w:pPr>
              <w:pStyle w:val="Bluetext"/>
            </w:pPr>
          </w:p>
        </w:tc>
      </w:tr>
      <w:tr w:rsidR="007210F8" w14:paraId="0A06DC63" w14:textId="77777777" w:rsidTr="00C77C9B">
        <w:trPr>
          <w:jc w:val="center"/>
        </w:trPr>
        <w:tc>
          <w:tcPr>
            <w:tcW w:w="5182" w:type="dxa"/>
          </w:tcPr>
          <w:p w14:paraId="59D5502C" w14:textId="77777777" w:rsidR="007210F8" w:rsidRPr="007210F8" w:rsidRDefault="007210F8" w:rsidP="006F3336">
            <w:pPr>
              <w:pStyle w:val="Bluetext"/>
              <w:rPr>
                <w:b/>
                <w:color w:val="auto"/>
              </w:rPr>
            </w:pPr>
            <w:r w:rsidRPr="007210F8">
              <w:rPr>
                <w:b/>
                <w:color w:val="auto"/>
              </w:rPr>
              <w:t>Points Claimed</w:t>
            </w:r>
          </w:p>
        </w:tc>
        <w:tc>
          <w:tcPr>
            <w:tcW w:w="4002" w:type="dxa"/>
          </w:tcPr>
          <w:p w14:paraId="67718BA3" w14:textId="77777777" w:rsidR="007210F8" w:rsidRPr="008D20A4" w:rsidRDefault="007210F8" w:rsidP="006F3336">
            <w:pPr>
              <w:pStyle w:val="Bluetext"/>
            </w:pPr>
          </w:p>
        </w:tc>
      </w:tr>
    </w:tbl>
    <w:p w14:paraId="44417238" w14:textId="77777777" w:rsidR="003376E1" w:rsidRDefault="003376E1" w:rsidP="003376E1">
      <w:pPr>
        <w:rPr>
          <w:color w:val="auto"/>
          <w:lang w:eastAsia="en-AU"/>
        </w:rPr>
      </w:pPr>
      <w:r w:rsidRPr="003376E1">
        <w:rPr>
          <w:color w:val="auto"/>
          <w:lang w:eastAsia="en-AU"/>
        </w:rPr>
        <w:t xml:space="preserve">Where waste is reused on site, </w:t>
      </w:r>
      <w:r>
        <w:rPr>
          <w:color w:val="auto"/>
          <w:lang w:eastAsia="en-AU"/>
        </w:rPr>
        <w:t xml:space="preserve">provide a </w:t>
      </w:r>
      <w:r w:rsidRPr="003376E1">
        <w:rPr>
          <w:color w:val="auto"/>
          <w:lang w:eastAsia="en-AU"/>
        </w:rPr>
        <w:t>short description of the way in which it was reprocessed and/or reused onsite.</w:t>
      </w:r>
    </w:p>
    <w:p w14:paraId="1DC7A749" w14:textId="77777777" w:rsidR="003376E1" w:rsidRDefault="003376E1" w:rsidP="006408D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0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0F69664D" w14:textId="77777777" w:rsidR="003376E1" w:rsidRDefault="003376E1" w:rsidP="006408D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0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59865616" w14:textId="77777777" w:rsidR="003376E1" w:rsidRDefault="003376E1" w:rsidP="006408D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0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11A17A17" w14:textId="77777777" w:rsidR="003376E1" w:rsidRPr="003376E1" w:rsidRDefault="003376E1" w:rsidP="006408D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0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7AD56DA3" w14:textId="77777777" w:rsidR="003376E1" w:rsidRDefault="003376E1" w:rsidP="003376E1">
      <w:pPr>
        <w:rPr>
          <w:color w:val="auto"/>
          <w:lang w:eastAsia="en-AU"/>
        </w:rPr>
      </w:pPr>
      <w:r w:rsidRPr="003376E1">
        <w:rPr>
          <w:color w:val="auto"/>
          <w:lang w:eastAsia="en-AU"/>
        </w:rPr>
        <w:t>Where volume to weight conversion is applicable, provide confirmation that the prescribed conversion factors have been used or details of the calculations.</w:t>
      </w:r>
    </w:p>
    <w:p w14:paraId="68DC09A3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5C6AA321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02011EEE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000C4032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71076653" w14:textId="77777777" w:rsidR="00EA60FB" w:rsidRDefault="00EA60FB" w:rsidP="00EA60FB">
      <w:pPr>
        <w:rPr>
          <w:color w:val="auto"/>
          <w:lang w:eastAsia="en-AU"/>
        </w:rPr>
      </w:pPr>
      <w:r>
        <w:rPr>
          <w:color w:val="auto"/>
          <w:lang w:eastAsia="en-AU"/>
        </w:rPr>
        <w:t>Describe how ‘Requirements for Waste Contractors and Waste Processing Facilities’ have been met for the project.</w:t>
      </w:r>
    </w:p>
    <w:p w14:paraId="43ED7CC7" w14:textId="77777777" w:rsidR="00EA60FB" w:rsidRDefault="00EA60FB" w:rsidP="00EA60F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08D8A627" w14:textId="77777777" w:rsidR="00EA60FB" w:rsidRDefault="00EA60FB" w:rsidP="00EA60F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7A6AE10F" w14:textId="77777777" w:rsidR="00EA60FB" w:rsidRDefault="00EA60FB" w:rsidP="00EA60F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7148F3CF" w14:textId="77777777" w:rsidR="00EA60FB" w:rsidRDefault="00EA60FB" w:rsidP="00EA60F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58CC4C19" w14:textId="77777777" w:rsidR="002F34FB" w:rsidRDefault="002F34FB" w:rsidP="000A58A4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16BE33AE" w14:textId="77777777" w:rsidR="000A58A4" w:rsidRPr="00F44703" w:rsidRDefault="000A58A4" w:rsidP="000A58A4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0A58A4" w14:paraId="6E613896" w14:textId="77777777" w:rsidTr="007130B0">
        <w:tc>
          <w:tcPr>
            <w:tcW w:w="6912" w:type="dxa"/>
            <w:shd w:val="clear" w:color="auto" w:fill="DBE5F1" w:themeFill="accent1" w:themeFillTint="33"/>
          </w:tcPr>
          <w:p w14:paraId="19D147D8" w14:textId="77777777" w:rsidR="000A58A4" w:rsidRPr="00F44703" w:rsidRDefault="000A58A4" w:rsidP="007130B0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0CBDF4B3" w14:textId="77777777" w:rsidR="000A58A4" w:rsidRPr="00F44703" w:rsidRDefault="000A58A4" w:rsidP="007130B0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0A58A4" w14:paraId="67AB7DFB" w14:textId="77777777" w:rsidTr="007130B0">
        <w:tc>
          <w:tcPr>
            <w:tcW w:w="6912" w:type="dxa"/>
          </w:tcPr>
          <w:p w14:paraId="22C4D039" w14:textId="77777777" w:rsidR="000A58A4" w:rsidRDefault="000A58A4" w:rsidP="007130B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7374ECC0" w14:textId="77777777" w:rsidR="000A58A4" w:rsidRDefault="000A58A4" w:rsidP="007130B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0A58A4" w14:paraId="13E99E67" w14:textId="77777777" w:rsidTr="007130B0">
        <w:tc>
          <w:tcPr>
            <w:tcW w:w="6912" w:type="dxa"/>
          </w:tcPr>
          <w:p w14:paraId="390CE651" w14:textId="77777777" w:rsidR="000A58A4" w:rsidRDefault="000A58A4" w:rsidP="007130B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3EEC8CFD" w14:textId="77777777" w:rsidR="000A58A4" w:rsidRDefault="000A58A4" w:rsidP="007130B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22804898" w14:textId="0F48FC6A" w:rsidR="003376E1" w:rsidRDefault="003376E1" w:rsidP="002F34FB">
      <w:pPr>
        <w:pStyle w:val="Bluetext"/>
        <w:spacing w:before="240" w:after="240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</w:p>
    <w:p w14:paraId="2E6DB6B4" w14:textId="77777777" w:rsidR="00DA773B" w:rsidRDefault="00DA773B" w:rsidP="00DA773B">
      <w:pPr>
        <w:pStyle w:val="Heading2"/>
      </w:pPr>
      <w:r w:rsidRPr="001C55B2">
        <w:t>DISCUSSION</w:t>
      </w:r>
    </w:p>
    <w:p w14:paraId="4206D5CE" w14:textId="0AA2AE76" w:rsidR="00DA773B" w:rsidRPr="00F21995" w:rsidRDefault="00DA773B" w:rsidP="00DA773B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6244D0">
        <w:rPr>
          <w:rFonts w:cstheme="minorHAnsi"/>
          <w:color w:val="auto"/>
        </w:rPr>
        <w:t xml:space="preserve">Certified Assessor(s). </w:t>
      </w:r>
    </w:p>
    <w:p w14:paraId="1B452571" w14:textId="77777777" w:rsidR="00DA773B" w:rsidRDefault="00DA773B" w:rsidP="00DA773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6BA1F37" w14:textId="77777777" w:rsidR="00DA773B" w:rsidRDefault="00DA773B" w:rsidP="00DA773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D4C5F8A" w14:textId="77777777" w:rsidR="00DA773B" w:rsidRDefault="00DA773B" w:rsidP="00DA773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5FA13D1" w14:textId="77777777" w:rsidR="00DA773B" w:rsidRDefault="00DA773B" w:rsidP="00DA773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6365C3E" w14:textId="77777777" w:rsidR="000927DF" w:rsidRDefault="000927DF" w:rsidP="00DA773B">
      <w:pPr>
        <w:pStyle w:val="Heading2"/>
      </w:pPr>
    </w:p>
    <w:p w14:paraId="05D6F4F2" w14:textId="3461C7AF" w:rsidR="00DA773B" w:rsidRPr="001C55B2" w:rsidRDefault="00DA773B" w:rsidP="00DA773B">
      <w:pPr>
        <w:pStyle w:val="Heading2"/>
      </w:pPr>
      <w:r w:rsidRPr="001C55B2">
        <w:t>DECLARATION</w:t>
      </w:r>
    </w:p>
    <w:p w14:paraId="227FAE59" w14:textId="77777777" w:rsidR="00DA773B" w:rsidRDefault="00DA773B" w:rsidP="00DA773B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17505C49" w14:textId="77777777" w:rsidR="00DA773B" w:rsidRDefault="00DA773B" w:rsidP="00DA773B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00F108BB" w14:textId="77777777" w:rsidR="00DA773B" w:rsidRDefault="00DA773B" w:rsidP="00DA77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39E8A7DB" w14:textId="77777777" w:rsidR="00DA773B" w:rsidRDefault="00DA773B" w:rsidP="00DA77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2D7C3FB2" w14:textId="77777777" w:rsidR="00DA773B" w:rsidRDefault="00DA773B" w:rsidP="00DA77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12A46B61" w14:textId="77777777" w:rsidR="00DA773B" w:rsidRPr="008B4275" w:rsidRDefault="00DA773B" w:rsidP="00DA77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48B8284D" w14:textId="77777777" w:rsidR="00DA773B" w:rsidRDefault="00DA773B" w:rsidP="00DA773B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5BEEF76D" w14:textId="77777777" w:rsidR="002F5FE1" w:rsidRDefault="002F5FE1" w:rsidP="002F5FE1">
      <w:pPr>
        <w:pStyle w:val="DateIssue"/>
      </w:pPr>
      <w:r w:rsidDel="00D62E9D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p w14:paraId="7996E830" w14:textId="77777777" w:rsidR="00644150" w:rsidRDefault="00644150" w:rsidP="005C2F1A"/>
    <w:sectPr w:rsidR="00644150" w:rsidSect="009173CC">
      <w:headerReference w:type="default" r:id="rId8"/>
      <w:footerReference w:type="default" r:id="rId9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0E0A6" w14:textId="77777777" w:rsidR="009A05DF" w:rsidRDefault="009A05DF" w:rsidP="009A05DF">
      <w:pPr>
        <w:spacing w:before="0" w:after="0" w:line="240" w:lineRule="auto"/>
      </w:pPr>
      <w:r>
        <w:separator/>
      </w:r>
    </w:p>
  </w:endnote>
  <w:endnote w:type="continuationSeparator" w:id="0">
    <w:p w14:paraId="73D321E1" w14:textId="77777777" w:rsidR="009A05DF" w:rsidRDefault="009A05DF" w:rsidP="009A05D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CBA32" w14:textId="77777777" w:rsidR="00676223" w:rsidRDefault="00676223">
    <w:pPr>
      <w:pStyle w:val="Footer"/>
      <w:rPr>
        <w:noProof/>
        <w:lang w:eastAsia="en-AU"/>
      </w:rPr>
    </w:pPr>
  </w:p>
  <w:p w14:paraId="6BE79335" w14:textId="1F52D600" w:rsidR="00DA773B" w:rsidRDefault="006B180B">
    <w:pPr>
      <w:pStyle w:val="Footer"/>
    </w:pPr>
    <w:r>
      <w:rPr>
        <w:noProof/>
      </w:rPr>
      <w:drawing>
        <wp:inline distT="0" distB="0" distL="0" distR="0" wp14:anchorId="47E8761F" wp14:editId="3C085EF9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85FDC" w14:textId="77777777" w:rsidR="009A05DF" w:rsidRDefault="009A05DF" w:rsidP="009A05DF">
      <w:pPr>
        <w:spacing w:before="0" w:after="0" w:line="240" w:lineRule="auto"/>
      </w:pPr>
      <w:r>
        <w:separator/>
      </w:r>
    </w:p>
  </w:footnote>
  <w:footnote w:type="continuationSeparator" w:id="0">
    <w:p w14:paraId="623F1F95" w14:textId="77777777" w:rsidR="009A05DF" w:rsidRDefault="009A05DF" w:rsidP="009A05D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424A0" w14:textId="71E88563" w:rsidR="00D30E68" w:rsidRDefault="00D30E68" w:rsidP="00D30E68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676223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724E72">
      <w:rPr>
        <w:sz w:val="16"/>
        <w:szCs w:val="16"/>
        <w:lang w:val="en-US"/>
      </w:rPr>
      <w:t>.</w:t>
    </w:r>
    <w:r w:rsidR="00676223">
      <w:rPr>
        <w:sz w:val="16"/>
        <w:szCs w:val="16"/>
        <w:lang w:val="en-US"/>
      </w:rPr>
      <w:t>0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 w:rsidR="009A0037">
      <w:rPr>
        <w:sz w:val="16"/>
        <w:szCs w:val="16"/>
        <w:lang w:val="en-US"/>
      </w:rPr>
      <w:t xml:space="preserve">Submission Template </w:t>
    </w:r>
    <w:r w:rsidR="00676223">
      <w:rPr>
        <w:sz w:val="16"/>
        <w:szCs w:val="16"/>
        <w:lang w:val="en-US"/>
      </w:rPr>
      <w:t>NZ</w:t>
    </w:r>
    <w:r w:rsidR="009A0037">
      <w:rPr>
        <w:sz w:val="16"/>
        <w:szCs w:val="16"/>
        <w:lang w:val="en-US"/>
      </w:rPr>
      <w:t>v1.</w:t>
    </w:r>
    <w:r w:rsidR="00676223">
      <w:rPr>
        <w:sz w:val="16"/>
        <w:szCs w:val="16"/>
        <w:lang w:val="en-US"/>
      </w:rPr>
      <w:t>0</w:t>
    </w:r>
  </w:p>
  <w:p w14:paraId="4C2DFD9E" w14:textId="77777777" w:rsidR="00D30E68" w:rsidRDefault="00D30E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BB84667"/>
    <w:multiLevelType w:val="multilevel"/>
    <w:tmpl w:val="00000001"/>
    <w:numStyleLink w:val="Bullets"/>
  </w:abstractNum>
  <w:abstractNum w:abstractNumId="18" w15:restartNumberingAfterBreak="0">
    <w:nsid w:val="10F94584"/>
    <w:multiLevelType w:val="multilevel"/>
    <w:tmpl w:val="00000001"/>
    <w:numStyleLink w:val="Bullets"/>
  </w:abstractNum>
  <w:abstractNum w:abstractNumId="19" w15:restartNumberingAfterBreak="0">
    <w:nsid w:val="1AD62996"/>
    <w:multiLevelType w:val="multilevel"/>
    <w:tmpl w:val="00000001"/>
    <w:numStyleLink w:val="Bullets"/>
  </w:abstractNum>
  <w:abstractNum w:abstractNumId="20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2FE2E8B"/>
    <w:multiLevelType w:val="hybridMultilevel"/>
    <w:tmpl w:val="6926789E"/>
    <w:lvl w:ilvl="0" w:tplc="0C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2BD65A8B"/>
    <w:multiLevelType w:val="hybridMultilevel"/>
    <w:tmpl w:val="9F725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B624C0D"/>
    <w:multiLevelType w:val="multilevel"/>
    <w:tmpl w:val="B1DA6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279631E"/>
    <w:multiLevelType w:val="hybridMultilevel"/>
    <w:tmpl w:val="4F2CB08A"/>
    <w:lvl w:ilvl="0" w:tplc="D804BD3E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A77CF3D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7236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C07A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AE78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C09B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2AA5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460F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269E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E65A26"/>
    <w:multiLevelType w:val="multilevel"/>
    <w:tmpl w:val="00000001"/>
    <w:numStyleLink w:val="Bullets"/>
  </w:abstractNum>
  <w:abstractNum w:abstractNumId="29" w15:restartNumberingAfterBreak="0">
    <w:nsid w:val="495B67E8"/>
    <w:multiLevelType w:val="hybridMultilevel"/>
    <w:tmpl w:val="1ABC154C"/>
    <w:lvl w:ilvl="0" w:tplc="CB1A284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3436606"/>
    <w:multiLevelType w:val="multilevel"/>
    <w:tmpl w:val="00000001"/>
    <w:numStyleLink w:val="Bullets"/>
  </w:abstractNum>
  <w:abstractNum w:abstractNumId="32" w15:restartNumberingAfterBreak="0">
    <w:nsid w:val="5C9756CF"/>
    <w:multiLevelType w:val="hybridMultilevel"/>
    <w:tmpl w:val="46C6A04A"/>
    <w:lvl w:ilvl="0" w:tplc="5B8EE55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D4B234AC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D4616A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E827A68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B4CF26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7520B31C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D2FCCC4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726ABC4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7F54369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8C946D0"/>
    <w:multiLevelType w:val="multilevel"/>
    <w:tmpl w:val="00000001"/>
    <w:numStyleLink w:val="Bullets"/>
  </w:abstractNum>
  <w:abstractNum w:abstractNumId="34" w15:restartNumberingAfterBreak="0">
    <w:nsid w:val="691048F6"/>
    <w:multiLevelType w:val="hybridMultilevel"/>
    <w:tmpl w:val="14369838"/>
    <w:lvl w:ilvl="0" w:tplc="311EC7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616C306" w:tentative="1">
      <w:start w:val="1"/>
      <w:numFmt w:val="lowerLetter"/>
      <w:lvlText w:val="%2."/>
      <w:lvlJc w:val="left"/>
      <w:pPr>
        <w:ind w:left="1440" w:hanging="360"/>
      </w:pPr>
    </w:lvl>
    <w:lvl w:ilvl="2" w:tplc="5D285F04" w:tentative="1">
      <w:start w:val="1"/>
      <w:numFmt w:val="lowerRoman"/>
      <w:lvlText w:val="%3."/>
      <w:lvlJc w:val="right"/>
      <w:pPr>
        <w:ind w:left="2160" w:hanging="180"/>
      </w:pPr>
    </w:lvl>
    <w:lvl w:ilvl="3" w:tplc="A4E8C646" w:tentative="1">
      <w:start w:val="1"/>
      <w:numFmt w:val="decimal"/>
      <w:lvlText w:val="%4."/>
      <w:lvlJc w:val="left"/>
      <w:pPr>
        <w:ind w:left="2880" w:hanging="360"/>
      </w:pPr>
    </w:lvl>
    <w:lvl w:ilvl="4" w:tplc="28D86D00" w:tentative="1">
      <w:start w:val="1"/>
      <w:numFmt w:val="lowerLetter"/>
      <w:lvlText w:val="%5."/>
      <w:lvlJc w:val="left"/>
      <w:pPr>
        <w:ind w:left="3600" w:hanging="360"/>
      </w:pPr>
    </w:lvl>
    <w:lvl w:ilvl="5" w:tplc="F0D2634C" w:tentative="1">
      <w:start w:val="1"/>
      <w:numFmt w:val="lowerRoman"/>
      <w:lvlText w:val="%6."/>
      <w:lvlJc w:val="right"/>
      <w:pPr>
        <w:ind w:left="4320" w:hanging="180"/>
      </w:pPr>
    </w:lvl>
    <w:lvl w:ilvl="6" w:tplc="D2162CC4" w:tentative="1">
      <w:start w:val="1"/>
      <w:numFmt w:val="decimal"/>
      <w:lvlText w:val="%7."/>
      <w:lvlJc w:val="left"/>
      <w:pPr>
        <w:ind w:left="5040" w:hanging="360"/>
      </w:pPr>
    </w:lvl>
    <w:lvl w:ilvl="7" w:tplc="BC36EAC4" w:tentative="1">
      <w:start w:val="1"/>
      <w:numFmt w:val="lowerLetter"/>
      <w:lvlText w:val="%8."/>
      <w:lvlJc w:val="left"/>
      <w:pPr>
        <w:ind w:left="5760" w:hanging="360"/>
      </w:pPr>
    </w:lvl>
    <w:lvl w:ilvl="8" w:tplc="13D678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6AFF7821"/>
    <w:multiLevelType w:val="hybridMultilevel"/>
    <w:tmpl w:val="E686619A"/>
    <w:lvl w:ilvl="0" w:tplc="08090001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8090003" w:tentative="1">
      <w:start w:val="1"/>
      <w:numFmt w:val="lowerLetter"/>
      <w:lvlText w:val="%2."/>
      <w:lvlJc w:val="left"/>
      <w:pPr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7125899">
    <w:abstractNumId w:val="10"/>
  </w:num>
  <w:num w:numId="2" w16cid:durableId="1749377716">
    <w:abstractNumId w:val="11"/>
  </w:num>
  <w:num w:numId="3" w16cid:durableId="1713727372">
    <w:abstractNumId w:val="12"/>
  </w:num>
  <w:num w:numId="4" w16cid:durableId="756361982">
    <w:abstractNumId w:val="13"/>
  </w:num>
  <w:num w:numId="5" w16cid:durableId="296839608">
    <w:abstractNumId w:val="14"/>
  </w:num>
  <w:num w:numId="6" w16cid:durableId="482622805">
    <w:abstractNumId w:val="15"/>
  </w:num>
  <w:num w:numId="7" w16cid:durableId="965425213">
    <w:abstractNumId w:val="24"/>
  </w:num>
  <w:num w:numId="8" w16cid:durableId="1491942400">
    <w:abstractNumId w:val="23"/>
  </w:num>
  <w:num w:numId="9" w16cid:durableId="55204621">
    <w:abstractNumId w:val="33"/>
  </w:num>
  <w:num w:numId="10" w16cid:durableId="569661418">
    <w:abstractNumId w:val="31"/>
  </w:num>
  <w:num w:numId="11" w16cid:durableId="1999185421">
    <w:abstractNumId w:val="28"/>
  </w:num>
  <w:num w:numId="12" w16cid:durableId="1232545869">
    <w:abstractNumId w:val="19"/>
  </w:num>
  <w:num w:numId="13" w16cid:durableId="453712400">
    <w:abstractNumId w:val="17"/>
  </w:num>
  <w:num w:numId="14" w16cid:durableId="1510177539">
    <w:abstractNumId w:val="18"/>
  </w:num>
  <w:num w:numId="15" w16cid:durableId="193421428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1800805810">
    <w:abstractNumId w:val="9"/>
  </w:num>
  <w:num w:numId="17" w16cid:durableId="41642646">
    <w:abstractNumId w:val="7"/>
  </w:num>
  <w:num w:numId="18" w16cid:durableId="645475413">
    <w:abstractNumId w:val="6"/>
  </w:num>
  <w:num w:numId="19" w16cid:durableId="689643646">
    <w:abstractNumId w:val="5"/>
  </w:num>
  <w:num w:numId="20" w16cid:durableId="231737915">
    <w:abstractNumId w:val="4"/>
  </w:num>
  <w:num w:numId="21" w16cid:durableId="601842203">
    <w:abstractNumId w:val="8"/>
  </w:num>
  <w:num w:numId="22" w16cid:durableId="607851408">
    <w:abstractNumId w:val="3"/>
  </w:num>
  <w:num w:numId="23" w16cid:durableId="763842488">
    <w:abstractNumId w:val="2"/>
  </w:num>
  <w:num w:numId="24" w16cid:durableId="1882787712">
    <w:abstractNumId w:val="1"/>
  </w:num>
  <w:num w:numId="25" w16cid:durableId="733238083">
    <w:abstractNumId w:val="0"/>
  </w:num>
  <w:num w:numId="26" w16cid:durableId="658728251">
    <w:abstractNumId w:val="35"/>
  </w:num>
  <w:num w:numId="27" w16cid:durableId="595869035">
    <w:abstractNumId w:val="25"/>
  </w:num>
  <w:num w:numId="28" w16cid:durableId="1356300050">
    <w:abstractNumId w:val="20"/>
  </w:num>
  <w:num w:numId="29" w16cid:durableId="80299200">
    <w:abstractNumId w:val="30"/>
  </w:num>
  <w:num w:numId="30" w16cid:durableId="1875342288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1714041655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1126312698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1698047403">
    <w:abstractNumId w:val="34"/>
  </w:num>
  <w:num w:numId="34" w16cid:durableId="716243801">
    <w:abstractNumId w:val="36"/>
  </w:num>
  <w:num w:numId="35" w16cid:durableId="1251885505">
    <w:abstractNumId w:val="32"/>
  </w:num>
  <w:num w:numId="36" w16cid:durableId="882055687">
    <w:abstractNumId w:val="16"/>
  </w:num>
  <w:num w:numId="37" w16cid:durableId="791704661">
    <w:abstractNumId w:val="27"/>
  </w:num>
  <w:num w:numId="38" w16cid:durableId="1635065239">
    <w:abstractNumId w:val="22"/>
  </w:num>
  <w:num w:numId="39" w16cid:durableId="240875268">
    <w:abstractNumId w:val="21"/>
  </w:num>
  <w:num w:numId="40" w16cid:durableId="87702906">
    <w:abstractNumId w:val="26"/>
  </w:num>
  <w:num w:numId="41" w16cid:durableId="2014868382">
    <w:abstractNumId w:val="24"/>
  </w:num>
  <w:num w:numId="42" w16cid:durableId="87080200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A3B"/>
    <w:rsid w:val="00015B85"/>
    <w:rsid w:val="00017B56"/>
    <w:rsid w:val="0002622D"/>
    <w:rsid w:val="00041305"/>
    <w:rsid w:val="000414A1"/>
    <w:rsid w:val="000927DF"/>
    <w:rsid w:val="000A58A4"/>
    <w:rsid w:val="000E1601"/>
    <w:rsid w:val="00145EF1"/>
    <w:rsid w:val="0015181E"/>
    <w:rsid w:val="00155FD6"/>
    <w:rsid w:val="00166528"/>
    <w:rsid w:val="001A76C9"/>
    <w:rsid w:val="001B080C"/>
    <w:rsid w:val="001B656A"/>
    <w:rsid w:val="001C087A"/>
    <w:rsid w:val="001C55B2"/>
    <w:rsid w:val="0024769C"/>
    <w:rsid w:val="00253282"/>
    <w:rsid w:val="0026389D"/>
    <w:rsid w:val="002654A0"/>
    <w:rsid w:val="00291D61"/>
    <w:rsid w:val="002F34FB"/>
    <w:rsid w:val="002F5FE1"/>
    <w:rsid w:val="00310139"/>
    <w:rsid w:val="00313F06"/>
    <w:rsid w:val="00323982"/>
    <w:rsid w:val="003376E1"/>
    <w:rsid w:val="00343B85"/>
    <w:rsid w:val="00370BAD"/>
    <w:rsid w:val="00372131"/>
    <w:rsid w:val="00385775"/>
    <w:rsid w:val="00386BF8"/>
    <w:rsid w:val="003C2840"/>
    <w:rsid w:val="003C78E9"/>
    <w:rsid w:val="003D7EE6"/>
    <w:rsid w:val="0041514D"/>
    <w:rsid w:val="00415DAA"/>
    <w:rsid w:val="00421258"/>
    <w:rsid w:val="00436563"/>
    <w:rsid w:val="00441FDE"/>
    <w:rsid w:val="00461F2D"/>
    <w:rsid w:val="004623BA"/>
    <w:rsid w:val="00467807"/>
    <w:rsid w:val="004770A9"/>
    <w:rsid w:val="004A402D"/>
    <w:rsid w:val="004C45DD"/>
    <w:rsid w:val="004C50E3"/>
    <w:rsid w:val="004D0A28"/>
    <w:rsid w:val="004E29B3"/>
    <w:rsid w:val="004F2472"/>
    <w:rsid w:val="0051723E"/>
    <w:rsid w:val="005205F4"/>
    <w:rsid w:val="00543FCE"/>
    <w:rsid w:val="005570C4"/>
    <w:rsid w:val="00577D2A"/>
    <w:rsid w:val="005959BE"/>
    <w:rsid w:val="005C2F1A"/>
    <w:rsid w:val="005C34D2"/>
    <w:rsid w:val="005C692B"/>
    <w:rsid w:val="005E267B"/>
    <w:rsid w:val="005F31C1"/>
    <w:rsid w:val="006244D0"/>
    <w:rsid w:val="006408D8"/>
    <w:rsid w:val="00644150"/>
    <w:rsid w:val="00647A4F"/>
    <w:rsid w:val="006709C3"/>
    <w:rsid w:val="0067248A"/>
    <w:rsid w:val="00676223"/>
    <w:rsid w:val="00680341"/>
    <w:rsid w:val="00696088"/>
    <w:rsid w:val="006B180B"/>
    <w:rsid w:val="006B3D65"/>
    <w:rsid w:val="006B6118"/>
    <w:rsid w:val="006C09EF"/>
    <w:rsid w:val="006D3C47"/>
    <w:rsid w:val="007210F8"/>
    <w:rsid w:val="00724E72"/>
    <w:rsid w:val="0075170B"/>
    <w:rsid w:val="007537EB"/>
    <w:rsid w:val="007771E3"/>
    <w:rsid w:val="007772D5"/>
    <w:rsid w:val="00790231"/>
    <w:rsid w:val="007E6C71"/>
    <w:rsid w:val="00830329"/>
    <w:rsid w:val="00833D8E"/>
    <w:rsid w:val="00841903"/>
    <w:rsid w:val="0086343F"/>
    <w:rsid w:val="00866226"/>
    <w:rsid w:val="0089672F"/>
    <w:rsid w:val="008D2570"/>
    <w:rsid w:val="008E2EB8"/>
    <w:rsid w:val="009173CC"/>
    <w:rsid w:val="00941D1F"/>
    <w:rsid w:val="00947201"/>
    <w:rsid w:val="00950859"/>
    <w:rsid w:val="00955DBE"/>
    <w:rsid w:val="00963A81"/>
    <w:rsid w:val="00967E67"/>
    <w:rsid w:val="009A0037"/>
    <w:rsid w:val="009A05DF"/>
    <w:rsid w:val="009A13BF"/>
    <w:rsid w:val="009E45D5"/>
    <w:rsid w:val="00A0456F"/>
    <w:rsid w:val="00A14DE0"/>
    <w:rsid w:val="00A207CE"/>
    <w:rsid w:val="00A264D7"/>
    <w:rsid w:val="00A32240"/>
    <w:rsid w:val="00A45B94"/>
    <w:rsid w:val="00A60762"/>
    <w:rsid w:val="00A77B3E"/>
    <w:rsid w:val="00A809DE"/>
    <w:rsid w:val="00A9416D"/>
    <w:rsid w:val="00AA2E9F"/>
    <w:rsid w:val="00AD7849"/>
    <w:rsid w:val="00AF437B"/>
    <w:rsid w:val="00B01C50"/>
    <w:rsid w:val="00B04026"/>
    <w:rsid w:val="00B16241"/>
    <w:rsid w:val="00B40D17"/>
    <w:rsid w:val="00B43004"/>
    <w:rsid w:val="00BC1D56"/>
    <w:rsid w:val="00BF3D51"/>
    <w:rsid w:val="00C172F4"/>
    <w:rsid w:val="00C50A17"/>
    <w:rsid w:val="00C564DC"/>
    <w:rsid w:val="00C621B9"/>
    <w:rsid w:val="00C67570"/>
    <w:rsid w:val="00C77C9B"/>
    <w:rsid w:val="00CA175C"/>
    <w:rsid w:val="00CA730A"/>
    <w:rsid w:val="00CC3B44"/>
    <w:rsid w:val="00D144BE"/>
    <w:rsid w:val="00D15333"/>
    <w:rsid w:val="00D20DA9"/>
    <w:rsid w:val="00D30E68"/>
    <w:rsid w:val="00D33002"/>
    <w:rsid w:val="00D34A57"/>
    <w:rsid w:val="00D539DE"/>
    <w:rsid w:val="00D55E65"/>
    <w:rsid w:val="00D62E9D"/>
    <w:rsid w:val="00D63B82"/>
    <w:rsid w:val="00D70E27"/>
    <w:rsid w:val="00D71556"/>
    <w:rsid w:val="00D80EAC"/>
    <w:rsid w:val="00DA27D3"/>
    <w:rsid w:val="00DA773B"/>
    <w:rsid w:val="00DE30E0"/>
    <w:rsid w:val="00DF0E45"/>
    <w:rsid w:val="00E048B1"/>
    <w:rsid w:val="00E15F6B"/>
    <w:rsid w:val="00E45DAF"/>
    <w:rsid w:val="00E52F47"/>
    <w:rsid w:val="00E63EF6"/>
    <w:rsid w:val="00E82CB3"/>
    <w:rsid w:val="00EA60FB"/>
    <w:rsid w:val="00EC4E1C"/>
    <w:rsid w:val="00EE0752"/>
    <w:rsid w:val="00EE4A6E"/>
    <w:rsid w:val="00F43E46"/>
    <w:rsid w:val="00F93D08"/>
    <w:rsid w:val="00FB2507"/>
    <w:rsid w:val="00FC20E2"/>
    <w:rsid w:val="00FC67A4"/>
    <w:rsid w:val="00FF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."/>
  <w:listSeparator w:val=","/>
  <w14:docId w14:val="280151B5"/>
  <w15:docId w15:val="{C561787A-1519-466A-9283-EC5055739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A76C9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1C55B2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7771E3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9A05DF"/>
    <w:pPr>
      <w:keepNext/>
      <w:outlineLvl w:val="2"/>
    </w:pPr>
    <w:rPr>
      <w:bCs/>
      <w:caps/>
      <w:color w:val="365F91" w:themeColor="accent1" w:themeShade="BF"/>
      <w:sz w:val="24"/>
      <w:szCs w:val="20"/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15DAA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15DA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963A81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543FCE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8E2EB8"/>
    <w:pPr>
      <w:numPr>
        <w:numId w:val="32"/>
      </w:numPr>
    </w:pPr>
  </w:style>
  <w:style w:type="character" w:customStyle="1" w:styleId="BullettextChar">
    <w:name w:val="Bullet text Char"/>
    <w:basedOn w:val="DefaultParagraphFont"/>
    <w:link w:val="Bullettext"/>
    <w:rsid w:val="008E2EB8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locked/>
    <w:rsid w:val="0091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customStyle="1" w:styleId="StyleBold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basedOn w:val="DefaultParagraphFont"/>
    <w:link w:val="Heading2"/>
    <w:rsid w:val="007771E3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9A05DF"/>
    <w:rPr>
      <w:rFonts w:ascii="Arial" w:eastAsia="Arial" w:hAnsi="Arial" w:cs="Arial"/>
      <w:bCs/>
      <w:caps/>
      <w:color w:val="365F91" w:themeColor="accent1" w:themeShade="BF"/>
      <w:sz w:val="24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  <w:pPr>
      <w:spacing w:before="0" w:after="200"/>
    </w:pPr>
    <w:rPr>
      <w:rFonts w:eastAsiaTheme="minorHAnsi" w:cstheme="minorBidi"/>
      <w:color w:val="auto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7E6C71"/>
    <w:pPr>
      <w:numPr>
        <w:numId w:val="37"/>
      </w:numPr>
      <w:spacing w:before="0" w:after="200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table" w:customStyle="1" w:styleId="Style3">
    <w:name w:val="Style3"/>
    <w:basedOn w:val="TableNormal"/>
    <w:uiPriority w:val="99"/>
    <w:rsid w:val="007771E3"/>
    <w:tblPr/>
  </w:style>
  <w:style w:type="paragraph" w:styleId="CommentSubject">
    <w:name w:val="annotation subject"/>
    <w:basedOn w:val="CommentText"/>
    <w:next w:val="CommentText"/>
    <w:link w:val="CommentSubjectChar"/>
    <w:locked/>
    <w:rsid w:val="00DE30E0"/>
    <w:pPr>
      <w:spacing w:before="120" w:after="120" w:line="240" w:lineRule="auto"/>
    </w:pPr>
    <w:rPr>
      <w:rFonts w:eastAsia="Arial" w:cs="Arial"/>
      <w:b/>
      <w:bCs/>
      <w:color w:val="000000"/>
      <w:sz w:val="20"/>
    </w:rPr>
  </w:style>
  <w:style w:type="character" w:customStyle="1" w:styleId="CommentSubjectChar">
    <w:name w:val="Comment Subject Char"/>
    <w:basedOn w:val="CommentTextChar"/>
    <w:link w:val="CommentSubject"/>
    <w:rsid w:val="00DE30E0"/>
    <w:rPr>
      <w:rFonts w:ascii="Arial" w:eastAsia="Arial" w:hAnsi="Arial" w:cs="Arial"/>
      <w:b/>
      <w:bCs/>
      <w:color w:val="000000"/>
      <w:sz w:val="22"/>
      <w:lang w:val="en-AU"/>
    </w:rPr>
  </w:style>
  <w:style w:type="paragraph" w:styleId="Header">
    <w:name w:val="header"/>
    <w:basedOn w:val="Normal"/>
    <w:link w:val="HeaderChar"/>
    <w:locked/>
    <w:rsid w:val="009A05D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9A05DF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9A05D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9A05DF"/>
    <w:rPr>
      <w:rFonts w:ascii="Arial" w:eastAsia="Arial" w:hAnsi="Arial" w:cs="Arial"/>
      <w:color w:val="000000"/>
      <w:szCs w:val="22"/>
      <w:lang w:val="en-AU"/>
    </w:rPr>
  </w:style>
  <w:style w:type="table" w:customStyle="1" w:styleId="GBCATable2">
    <w:name w:val="GBCA Table2"/>
    <w:basedOn w:val="TableNormal"/>
    <w:next w:val="TableGrid"/>
    <w:rsid w:val="00680341"/>
    <w:pPr>
      <w:spacing w:before="120" w:after="120"/>
    </w:pPr>
    <w:rPr>
      <w:rFonts w:ascii="Arial" w:hAnsi="Arial"/>
      <w:sz w:val="18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paragraph" w:customStyle="1" w:styleId="Numberedheading">
    <w:name w:val="Numbered heading"/>
    <w:basedOn w:val="Heading2"/>
    <w:qFormat/>
    <w:rsid w:val="005570C4"/>
    <w:pPr>
      <w:keepLines/>
      <w:spacing w:before="200" w:after="200" w:line="276" w:lineRule="auto"/>
    </w:pPr>
    <w:rPr>
      <w:rFonts w:asciiTheme="minorHAnsi" w:eastAsiaTheme="majorEastAsia" w:hAnsiTheme="minorHAnsi" w:cstheme="majorBidi"/>
      <w:b/>
      <w:bCs/>
      <w:caps w:val="0"/>
      <w:noProof w:val="0"/>
      <w:color w:val="1F497D" w:themeColor="text2"/>
      <w:sz w:val="24"/>
      <w:szCs w:val="26"/>
    </w:rPr>
  </w:style>
  <w:style w:type="table" w:customStyle="1" w:styleId="Style11">
    <w:name w:val="Style11"/>
    <w:basedOn w:val="TableNormal"/>
    <w:uiPriority w:val="99"/>
    <w:rsid w:val="005F31C1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7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86B6D3CB-66B1-4A75-B38E-AA683A766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696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Bhumika Mistry</cp:lastModifiedBy>
  <cp:revision>21</cp:revision>
  <cp:lastPrinted>2014-10-15T06:24:00Z</cp:lastPrinted>
  <dcterms:created xsi:type="dcterms:W3CDTF">2017-03-17T01:00:00Z</dcterms:created>
  <dcterms:modified xsi:type="dcterms:W3CDTF">2023-04-18T20:24:00Z</dcterms:modified>
</cp:coreProperties>
</file>