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82FAEA" w14:textId="77777777" w:rsidR="00BA7D0F" w:rsidRPr="00EA157C" w:rsidRDefault="005A6841" w:rsidP="007934DF">
      <w:pPr>
        <w:pStyle w:val="Title"/>
        <w:pBdr>
          <w:bottom w:val="single" w:sz="4" w:space="1" w:color="auto"/>
        </w:pBdr>
        <w:rPr>
          <w:rFonts w:cs="Arial"/>
        </w:rPr>
      </w:pPr>
      <w:r w:rsidRPr="00EA157C">
        <w:rPr>
          <w:rFonts w:cs="Arial"/>
        </w:rPr>
        <w:t>Lighting Comfort</w:t>
      </w:r>
    </w:p>
    <w:p w14:paraId="11E0B13C" w14:textId="77777777" w:rsidR="00BA72AB" w:rsidRPr="00AB6200" w:rsidRDefault="00BA7D0F" w:rsidP="005D132D">
      <w:pPr>
        <w:pStyle w:val="Preliminary"/>
        <w:rPr>
          <w:rFonts w:ascii="Arial" w:hAnsi="Arial" w:cs="Arial"/>
          <w:color w:val="4BACC6" w:themeColor="accent5"/>
          <w:szCs w:val="24"/>
        </w:rPr>
      </w:pPr>
      <w:r w:rsidRPr="00AB6200">
        <w:rPr>
          <w:rFonts w:ascii="Arial" w:hAnsi="Arial" w:cs="Arial"/>
          <w:color w:val="4BACC6" w:themeColor="accent5"/>
          <w:szCs w:val="24"/>
        </w:rPr>
        <w:t xml:space="preserve">Credit </w:t>
      </w:r>
      <w:r w:rsidR="00BA72AB" w:rsidRPr="00AB6200">
        <w:rPr>
          <w:rFonts w:ascii="Arial" w:hAnsi="Arial" w:cs="Arial"/>
          <w:color w:val="4BACC6" w:themeColor="accent5"/>
          <w:szCs w:val="24"/>
        </w:rPr>
        <w:t>1</w:t>
      </w:r>
      <w:r w:rsidR="005A6841" w:rsidRPr="00AB6200">
        <w:rPr>
          <w:rFonts w:ascii="Arial" w:hAnsi="Arial" w:cs="Arial"/>
          <w:color w:val="4BACC6" w:themeColor="accent5"/>
          <w:szCs w:val="24"/>
        </w:rPr>
        <w:t>0</w:t>
      </w:r>
      <w:r w:rsidR="00C84FA1" w:rsidRPr="00AB6200">
        <w:rPr>
          <w:rFonts w:ascii="Arial" w:hAnsi="Arial" w:cs="Arial"/>
          <w:color w:val="4BACC6" w:themeColor="accent5"/>
          <w:szCs w:val="24"/>
        </w:rPr>
        <w:t xml:space="preserve"> </w:t>
      </w:r>
    </w:p>
    <w:p w14:paraId="28F9EB34" w14:textId="6B153FFC" w:rsidR="002C521D" w:rsidRPr="00AB6200" w:rsidRDefault="002C521D" w:rsidP="005D132D">
      <w:pPr>
        <w:pStyle w:val="Preliminary"/>
        <w:rPr>
          <w:rFonts w:ascii="Arial" w:hAnsi="Arial" w:cs="Arial"/>
          <w:color w:val="4BACC6" w:themeColor="accent5"/>
          <w:szCs w:val="24"/>
        </w:rPr>
      </w:pPr>
      <w:r w:rsidRPr="00AB6200">
        <w:rPr>
          <w:rFonts w:ascii="Arial" w:hAnsi="Arial" w:cs="Arial"/>
          <w:color w:val="4BACC6" w:themeColor="accent5"/>
          <w:szCs w:val="24"/>
        </w:rPr>
        <w:t>Individual Building</w:t>
      </w:r>
      <w:r w:rsidRPr="00AB6200">
        <w:rPr>
          <w:rFonts w:ascii="Arial" w:hAnsi="Arial" w:cs="Arial"/>
          <w:color w:val="4BACC6" w:themeColor="accent5"/>
          <w:szCs w:val="24"/>
        </w:rPr>
        <w:tab/>
      </w:r>
      <w:sdt>
        <w:sdtPr>
          <w:rPr>
            <w:rFonts w:ascii="Arial" w:hAnsi="Arial" w:cs="Arial"/>
            <w:color w:val="4BACC6" w:themeColor="accent5"/>
            <w:szCs w:val="24"/>
          </w:rPr>
          <w:id w:val="1949506808"/>
        </w:sdtPr>
        <w:sdtEndPr/>
        <w:sdtContent>
          <w:sdt>
            <w:sdtPr>
              <w:rPr>
                <w:rFonts w:ascii="Arial" w:hAnsi="Arial" w:cs="Arial"/>
                <w:color w:val="4BACC6" w:themeColor="accent5"/>
                <w:szCs w:val="24"/>
              </w:rPr>
              <w:id w:val="-370844857"/>
              <w14:checkbox>
                <w14:checked w14:val="0"/>
                <w14:checkedState w14:val="2612" w14:font="MS Gothic"/>
                <w14:uncheckedState w14:val="2610" w14:font="MS Gothic"/>
              </w14:checkbox>
            </w:sdtPr>
            <w:sdtEndPr/>
            <w:sdtContent>
              <w:r w:rsidR="00EA157C" w:rsidRPr="00AB6200">
                <w:rPr>
                  <w:rFonts w:ascii="Segoe UI Symbol" w:hAnsi="Segoe UI Symbol" w:cs="Segoe UI Symbol"/>
                  <w:color w:val="4BACC6" w:themeColor="accent5"/>
                  <w:szCs w:val="24"/>
                </w:rPr>
                <w:t>☐</w:t>
              </w:r>
            </w:sdtContent>
          </w:sdt>
        </w:sdtContent>
      </w:sdt>
      <w:r w:rsidRPr="00AB6200">
        <w:rPr>
          <w:rFonts w:ascii="Arial" w:hAnsi="Arial" w:cs="Arial"/>
          <w:color w:val="4BACC6" w:themeColor="accent5"/>
          <w:szCs w:val="24"/>
        </w:rPr>
        <w:tab/>
        <w:t>Portfolio</w:t>
      </w:r>
      <w:r w:rsidRPr="00AB6200">
        <w:rPr>
          <w:rFonts w:ascii="Arial" w:hAnsi="Arial" w:cs="Arial"/>
          <w:color w:val="4BACC6" w:themeColor="accent5"/>
          <w:szCs w:val="24"/>
        </w:rPr>
        <w:tab/>
      </w:r>
      <w:r w:rsidRPr="00AB6200">
        <w:rPr>
          <w:rFonts w:ascii="Arial" w:hAnsi="Arial" w:cs="Arial"/>
          <w:color w:val="4BACC6" w:themeColor="accent5"/>
          <w:szCs w:val="24"/>
        </w:rPr>
        <w:tab/>
      </w:r>
      <w:sdt>
        <w:sdtPr>
          <w:rPr>
            <w:rFonts w:ascii="Arial" w:hAnsi="Arial" w:cs="Arial"/>
            <w:color w:val="4BACC6" w:themeColor="accent5"/>
            <w:szCs w:val="24"/>
          </w:rPr>
          <w:id w:val="-22325251"/>
          <w14:checkbox>
            <w14:checked w14:val="0"/>
            <w14:checkedState w14:val="2612" w14:font="MS Gothic"/>
            <w14:uncheckedState w14:val="2610" w14:font="MS Gothic"/>
          </w14:checkbox>
        </w:sdtPr>
        <w:sdtEndPr/>
        <w:sdtContent>
          <w:r w:rsidR="00EA157C" w:rsidRPr="00AB6200">
            <w:rPr>
              <w:rFonts w:ascii="Segoe UI Symbol" w:hAnsi="Segoe UI Symbol" w:cs="Segoe UI Symbol"/>
              <w:color w:val="4BACC6" w:themeColor="accent5"/>
              <w:szCs w:val="24"/>
            </w:rPr>
            <w:t>☐</w:t>
          </w:r>
        </w:sdtContent>
      </w:sdt>
    </w:p>
    <w:p w14:paraId="16C0E490" w14:textId="294489C1" w:rsidR="00BA7D0F" w:rsidRPr="00AB6200" w:rsidRDefault="00BA7D0F" w:rsidP="00BD0E25">
      <w:pPr>
        <w:pStyle w:val="Preliminary"/>
        <w:rPr>
          <w:rFonts w:ascii="Arial" w:hAnsi="Arial" w:cs="Arial"/>
          <w:color w:val="4BACC6" w:themeColor="accent5"/>
          <w:szCs w:val="24"/>
        </w:rPr>
      </w:pPr>
      <w:r w:rsidRPr="00AB6200">
        <w:rPr>
          <w:rFonts w:ascii="Arial" w:hAnsi="Arial" w:cs="Arial"/>
          <w:color w:val="4BACC6" w:themeColor="accent5"/>
          <w:szCs w:val="24"/>
        </w:rPr>
        <w:t>Project Name: [name]</w:t>
      </w:r>
      <w:r w:rsidR="00C84FA1" w:rsidRPr="00AB6200">
        <w:rPr>
          <w:rFonts w:ascii="Arial" w:hAnsi="Arial" w:cs="Arial"/>
          <w:color w:val="4BACC6" w:themeColor="accent5"/>
          <w:szCs w:val="24"/>
        </w:rPr>
        <w:t xml:space="preserve"> </w:t>
      </w:r>
    </w:p>
    <w:p w14:paraId="010D2469" w14:textId="45657779" w:rsidR="00BA7D0F" w:rsidRDefault="00BA7D0F" w:rsidP="00BD0E25">
      <w:pPr>
        <w:pStyle w:val="Preliminary"/>
        <w:rPr>
          <w:rFonts w:ascii="Arial" w:hAnsi="Arial" w:cs="Arial"/>
          <w:color w:val="4BACC6" w:themeColor="accent5"/>
          <w:szCs w:val="24"/>
        </w:rPr>
      </w:pPr>
      <w:r w:rsidRPr="00AB6200">
        <w:rPr>
          <w:rFonts w:ascii="Arial" w:hAnsi="Arial" w:cs="Arial"/>
          <w:color w:val="4BACC6" w:themeColor="accent5"/>
          <w:szCs w:val="24"/>
        </w:rPr>
        <w:t>Project Number: GS- [####]</w:t>
      </w:r>
      <w:r w:rsidR="00C84FA1" w:rsidRPr="00AB6200">
        <w:rPr>
          <w:rFonts w:ascii="Arial" w:hAnsi="Arial" w:cs="Arial"/>
          <w:color w:val="4BACC6" w:themeColor="accent5"/>
          <w:szCs w:val="24"/>
        </w:rPr>
        <w:t xml:space="preserve"> </w:t>
      </w:r>
    </w:p>
    <w:p w14:paraId="1AF6B8D3" w14:textId="77777777" w:rsidR="00AB6200" w:rsidRPr="00AB6200" w:rsidRDefault="00AB6200" w:rsidP="00BD0E25">
      <w:pPr>
        <w:pStyle w:val="Preliminary"/>
        <w:rPr>
          <w:rFonts w:ascii="Arial" w:hAnsi="Arial" w:cs="Arial"/>
          <w:color w:val="4BACC6" w:themeColor="accent5"/>
          <w:szCs w:val="24"/>
        </w:rPr>
      </w:pPr>
    </w:p>
    <w:tbl>
      <w:tblPr>
        <w:tblW w:w="5000" w:type="pct"/>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AB6200" w14:paraId="007EC86B" w14:textId="77777777" w:rsidTr="00EA157C">
        <w:tc>
          <w:tcPr>
            <w:tcW w:w="1912" w:type="pct"/>
            <w:vAlign w:val="center"/>
          </w:tcPr>
          <w:p w14:paraId="703A772E" w14:textId="77777777" w:rsidR="00BA7D0F" w:rsidRPr="00AB6200" w:rsidRDefault="00BA7D0F" w:rsidP="00BD0E25">
            <w:pPr>
              <w:pStyle w:val="Preliminary"/>
              <w:spacing w:before="0"/>
              <w:rPr>
                <w:rFonts w:ascii="Arial" w:hAnsi="Arial" w:cs="Arial"/>
                <w:color w:val="4BACC6" w:themeColor="accent5"/>
                <w:szCs w:val="24"/>
              </w:rPr>
            </w:pPr>
            <w:r w:rsidRPr="00AB6200">
              <w:rPr>
                <w:rFonts w:ascii="Arial" w:hAnsi="Arial" w:cs="Arial"/>
                <w:color w:val="4BACC6" w:themeColor="accent5"/>
                <w:szCs w:val="24"/>
              </w:rPr>
              <w:t>Total Points available:</w:t>
            </w:r>
          </w:p>
        </w:tc>
        <w:tc>
          <w:tcPr>
            <w:tcW w:w="588" w:type="pct"/>
            <w:vAlign w:val="center"/>
          </w:tcPr>
          <w:p w14:paraId="0DFB11E8" w14:textId="77777777" w:rsidR="00BA7D0F" w:rsidRPr="00AB6200" w:rsidRDefault="005A6841" w:rsidP="00BD0E25">
            <w:pPr>
              <w:pStyle w:val="Preliminary"/>
              <w:spacing w:before="0"/>
              <w:rPr>
                <w:rFonts w:ascii="Arial" w:hAnsi="Arial" w:cs="Arial"/>
                <w:color w:val="4BACC6" w:themeColor="accent5"/>
                <w:szCs w:val="24"/>
              </w:rPr>
            </w:pPr>
            <w:r w:rsidRPr="00AB6200">
              <w:rPr>
                <w:rFonts w:ascii="Arial" w:hAnsi="Arial" w:cs="Arial"/>
                <w:color w:val="4BACC6" w:themeColor="accent5"/>
                <w:szCs w:val="24"/>
              </w:rPr>
              <w:t>2</w:t>
            </w:r>
          </w:p>
        </w:tc>
        <w:tc>
          <w:tcPr>
            <w:tcW w:w="1728" w:type="pct"/>
            <w:vAlign w:val="center"/>
          </w:tcPr>
          <w:p w14:paraId="73EAA966" w14:textId="77777777" w:rsidR="00BA7D0F" w:rsidRPr="00AB6200" w:rsidRDefault="00BA7D0F" w:rsidP="00BD0E25">
            <w:pPr>
              <w:pStyle w:val="Preliminary"/>
              <w:spacing w:before="0"/>
              <w:rPr>
                <w:rFonts w:ascii="Arial" w:hAnsi="Arial" w:cs="Arial"/>
                <w:color w:val="4BACC6" w:themeColor="accent5"/>
                <w:szCs w:val="24"/>
              </w:rPr>
            </w:pPr>
            <w:r w:rsidRPr="00AB6200">
              <w:rPr>
                <w:rFonts w:ascii="Arial" w:hAnsi="Arial" w:cs="Arial"/>
                <w:color w:val="4BACC6" w:themeColor="accent5"/>
                <w:szCs w:val="24"/>
              </w:rPr>
              <w:t>Points claimed:</w:t>
            </w:r>
          </w:p>
        </w:tc>
        <w:tc>
          <w:tcPr>
            <w:tcW w:w="772" w:type="pct"/>
            <w:vAlign w:val="center"/>
          </w:tcPr>
          <w:p w14:paraId="0C71B022" w14:textId="77777777" w:rsidR="00BA7D0F" w:rsidRPr="00AB6200" w:rsidRDefault="00834B07" w:rsidP="00BD0E25">
            <w:pPr>
              <w:pStyle w:val="Preliminary"/>
              <w:spacing w:before="0"/>
              <w:rPr>
                <w:rFonts w:ascii="Arial" w:hAnsi="Arial" w:cs="Arial"/>
                <w:color w:val="4BACC6" w:themeColor="accent5"/>
                <w:szCs w:val="24"/>
              </w:rPr>
            </w:pPr>
            <w:r w:rsidRPr="00AB6200">
              <w:rPr>
                <w:rFonts w:ascii="Arial" w:hAnsi="Arial" w:cs="Arial"/>
                <w:color w:val="4BACC6" w:themeColor="accent5"/>
                <w:szCs w:val="24"/>
              </w:rPr>
              <w:t>[#]</w:t>
            </w:r>
          </w:p>
        </w:tc>
      </w:tr>
    </w:tbl>
    <w:p w14:paraId="1ADB6FF7" w14:textId="77777777" w:rsidR="005C34D2" w:rsidRPr="00EA157C" w:rsidRDefault="005C34D2">
      <w:pPr>
        <w:rPr>
          <w:rFonts w:cs="Arial"/>
        </w:rPr>
      </w:pPr>
    </w:p>
    <w:tbl>
      <w:tblPr>
        <w:tblW w:w="5000" w:type="pct"/>
        <w:tblCellMar>
          <w:top w:w="113" w:type="dxa"/>
          <w:bottom w:w="113" w:type="dxa"/>
        </w:tblCellMar>
        <w:tblLook w:val="04A0" w:firstRow="1" w:lastRow="0" w:firstColumn="1" w:lastColumn="0" w:noHBand="0" w:noVBand="1"/>
      </w:tblPr>
      <w:tblGrid>
        <w:gridCol w:w="606"/>
        <w:gridCol w:w="839"/>
        <w:gridCol w:w="1567"/>
        <w:gridCol w:w="5020"/>
        <w:gridCol w:w="995"/>
      </w:tblGrid>
      <w:tr w:rsidR="007278DE" w:rsidRPr="00A63AAA" w14:paraId="5BACC81E" w14:textId="77777777" w:rsidTr="00EA157C">
        <w:tc>
          <w:tcPr>
            <w:tcW w:w="334" w:type="pct"/>
            <w:tcBorders>
              <w:top w:val="single" w:sz="4" w:space="0" w:color="4BACC6" w:themeColor="accent5"/>
              <w:bottom w:val="single" w:sz="4" w:space="0" w:color="4BACC6" w:themeColor="accent5"/>
            </w:tcBorders>
            <w:shd w:val="clear" w:color="auto" w:fill="FFFFFF" w:themeFill="background1"/>
          </w:tcPr>
          <w:p w14:paraId="6F6307F5" w14:textId="77777777" w:rsidR="007278DE" w:rsidRPr="00EA157C" w:rsidRDefault="007278DE" w:rsidP="00EA157C">
            <w:pPr>
              <w:spacing w:after="0"/>
              <w:rPr>
                <w:rFonts w:cs="Arial"/>
                <w:b/>
              </w:rPr>
            </w:pPr>
            <w:r w:rsidRPr="00EA157C">
              <w:rPr>
                <w:rFonts w:cs="Arial"/>
                <w:b/>
              </w:rPr>
              <w:t>No.</w:t>
            </w:r>
          </w:p>
        </w:tc>
        <w:tc>
          <w:tcPr>
            <w:tcW w:w="465" w:type="pct"/>
            <w:tcBorders>
              <w:top w:val="single" w:sz="4" w:space="0" w:color="4BACC6" w:themeColor="accent5"/>
              <w:bottom w:val="single" w:sz="4" w:space="0" w:color="4BACC6" w:themeColor="accent5"/>
            </w:tcBorders>
            <w:shd w:val="clear" w:color="auto" w:fill="4BACC6" w:themeFill="accent5"/>
          </w:tcPr>
          <w:p w14:paraId="4535344F" w14:textId="77777777" w:rsidR="007278DE" w:rsidRPr="00EA157C" w:rsidRDefault="007278DE" w:rsidP="00EA157C">
            <w:pPr>
              <w:spacing w:after="0"/>
              <w:rPr>
                <w:rFonts w:cs="Arial"/>
                <w:b/>
                <w:color w:val="FFFFFF" w:themeColor="background1"/>
              </w:rPr>
            </w:pPr>
            <w:r w:rsidRPr="00EA157C">
              <w:rPr>
                <w:rFonts w:cs="Arial"/>
                <w:b/>
                <w:color w:val="FFFFFF" w:themeColor="background1"/>
              </w:rPr>
              <w:t>Type</w:t>
            </w:r>
          </w:p>
        </w:tc>
        <w:tc>
          <w:tcPr>
            <w:tcW w:w="869" w:type="pct"/>
            <w:tcBorders>
              <w:top w:val="single" w:sz="4" w:space="0" w:color="4BACC6" w:themeColor="accent5"/>
              <w:bottom w:val="single" w:sz="4" w:space="0" w:color="4BACC6" w:themeColor="accent5"/>
            </w:tcBorders>
            <w:shd w:val="clear" w:color="auto" w:fill="FFFFFF" w:themeFill="background1"/>
          </w:tcPr>
          <w:p w14:paraId="252484F5" w14:textId="77777777" w:rsidR="007278DE" w:rsidRPr="00EA157C" w:rsidRDefault="007278DE" w:rsidP="00EA157C">
            <w:pPr>
              <w:spacing w:after="0"/>
              <w:rPr>
                <w:rFonts w:cs="Arial"/>
                <w:b/>
              </w:rPr>
            </w:pPr>
            <w:r w:rsidRPr="00EA157C">
              <w:rPr>
                <w:rFonts w:cs="Arial"/>
                <w:b/>
              </w:rPr>
              <w:t>Criteria</w:t>
            </w:r>
          </w:p>
        </w:tc>
        <w:tc>
          <w:tcPr>
            <w:tcW w:w="2780" w:type="pct"/>
            <w:tcBorders>
              <w:top w:val="single" w:sz="4" w:space="0" w:color="4BACC6" w:themeColor="accent5"/>
              <w:bottom w:val="single" w:sz="4" w:space="0" w:color="4BACC6" w:themeColor="accent5"/>
            </w:tcBorders>
          </w:tcPr>
          <w:p w14:paraId="050D5EB5" w14:textId="77777777" w:rsidR="007278DE" w:rsidRPr="00EA157C" w:rsidRDefault="007278DE" w:rsidP="00EA157C">
            <w:pPr>
              <w:spacing w:after="0"/>
              <w:rPr>
                <w:rFonts w:cs="Arial"/>
                <w:b/>
              </w:rPr>
            </w:pPr>
            <w:r w:rsidRPr="00EA157C">
              <w:rPr>
                <w:rFonts w:cs="Arial"/>
                <w:b/>
              </w:rPr>
              <w:t>Description</w:t>
            </w:r>
          </w:p>
        </w:tc>
        <w:tc>
          <w:tcPr>
            <w:tcW w:w="551" w:type="pct"/>
            <w:tcBorders>
              <w:top w:val="single" w:sz="4" w:space="0" w:color="4BACC6" w:themeColor="accent5"/>
              <w:bottom w:val="single" w:sz="4" w:space="0" w:color="4BACC6" w:themeColor="accent5"/>
            </w:tcBorders>
          </w:tcPr>
          <w:p w14:paraId="6CF705F7" w14:textId="77777777" w:rsidR="007278DE" w:rsidRPr="00EA157C" w:rsidRDefault="007278DE" w:rsidP="00EA157C">
            <w:pPr>
              <w:spacing w:after="0"/>
              <w:jc w:val="center"/>
              <w:rPr>
                <w:rFonts w:cs="Arial"/>
                <w:b/>
              </w:rPr>
            </w:pPr>
            <w:r w:rsidRPr="00EA157C">
              <w:rPr>
                <w:rFonts w:cs="Arial"/>
                <w:b/>
              </w:rPr>
              <w:t>Claimed</w:t>
            </w:r>
          </w:p>
        </w:tc>
      </w:tr>
      <w:tr w:rsidR="006D3349" w:rsidRPr="00A63AAA" w14:paraId="4FDAE429" w14:textId="77777777" w:rsidTr="00AB6200">
        <w:tc>
          <w:tcPr>
            <w:tcW w:w="334" w:type="pct"/>
            <w:tcBorders>
              <w:top w:val="single" w:sz="4" w:space="0" w:color="4BACC6" w:themeColor="accent5"/>
              <w:bottom w:val="single" w:sz="4" w:space="0" w:color="4BACC6" w:themeColor="accent5"/>
            </w:tcBorders>
            <w:shd w:val="clear" w:color="auto" w:fill="FFFFFF" w:themeFill="background1"/>
            <w:vAlign w:val="center"/>
          </w:tcPr>
          <w:p w14:paraId="0E861C9D" w14:textId="77777777" w:rsidR="006D3349" w:rsidRPr="00EA157C" w:rsidRDefault="005A6841" w:rsidP="00AB6200">
            <w:pPr>
              <w:spacing w:after="0"/>
              <w:rPr>
                <w:rFonts w:cs="Arial"/>
                <w:b/>
                <w:szCs w:val="20"/>
              </w:rPr>
            </w:pPr>
            <w:bookmarkStart w:id="0" w:name="h.fwvpjw869anz"/>
            <w:bookmarkEnd w:id="0"/>
            <w:r w:rsidRPr="00EA157C">
              <w:rPr>
                <w:rFonts w:cs="Arial"/>
                <w:b/>
                <w:szCs w:val="20"/>
              </w:rPr>
              <w:t>10.1</w:t>
            </w:r>
          </w:p>
          <w:p w14:paraId="4A047439" w14:textId="77777777" w:rsidR="006D3349" w:rsidRPr="00EA157C" w:rsidRDefault="006D3349" w:rsidP="00AB6200">
            <w:pPr>
              <w:spacing w:after="0"/>
              <w:rPr>
                <w:rFonts w:cs="Arial"/>
                <w:b/>
                <w:szCs w:val="20"/>
              </w:rPr>
            </w:pPr>
          </w:p>
        </w:tc>
        <w:tc>
          <w:tcPr>
            <w:tcW w:w="465" w:type="pct"/>
            <w:tcBorders>
              <w:top w:val="single" w:sz="4" w:space="0" w:color="4BACC6" w:themeColor="accent5"/>
              <w:bottom w:val="single" w:sz="4" w:space="0" w:color="4BACC6" w:themeColor="accent5"/>
            </w:tcBorders>
            <w:shd w:val="clear" w:color="auto" w:fill="4BACC6" w:themeFill="accent5"/>
            <w:vAlign w:val="center"/>
          </w:tcPr>
          <w:p w14:paraId="27EB8999" w14:textId="77777777" w:rsidR="006D3349" w:rsidRPr="00EA157C" w:rsidRDefault="005A6841" w:rsidP="00AB6200">
            <w:pPr>
              <w:spacing w:after="0"/>
              <w:rPr>
                <w:rFonts w:cs="Arial"/>
                <w:b/>
                <w:color w:val="FFFFFF" w:themeColor="background1"/>
                <w:szCs w:val="20"/>
              </w:rPr>
            </w:pPr>
            <w:r w:rsidRPr="00EA157C">
              <w:rPr>
                <w:rFonts w:cs="Arial"/>
                <w:b/>
                <w:color w:val="FFFFFF" w:themeColor="background1"/>
                <w:szCs w:val="20"/>
              </w:rPr>
              <w:t>Action</w:t>
            </w:r>
            <w:r w:rsidR="006D3349" w:rsidRPr="00EA157C">
              <w:rPr>
                <w:rFonts w:cs="Arial"/>
                <w:b/>
                <w:color w:val="FFFFFF" w:themeColor="background1"/>
                <w:szCs w:val="20"/>
              </w:rPr>
              <w:t xml:space="preserve"> </w:t>
            </w:r>
          </w:p>
        </w:tc>
        <w:tc>
          <w:tcPr>
            <w:tcW w:w="869" w:type="pct"/>
            <w:tcBorders>
              <w:top w:val="single" w:sz="4" w:space="0" w:color="4BACC6" w:themeColor="accent5"/>
              <w:bottom w:val="single" w:sz="4" w:space="0" w:color="4BACC6" w:themeColor="accent5"/>
            </w:tcBorders>
            <w:vAlign w:val="center"/>
            <w:hideMark/>
          </w:tcPr>
          <w:p w14:paraId="120A72B9" w14:textId="77777777" w:rsidR="006D3349" w:rsidRPr="00AB6200" w:rsidRDefault="005A6841" w:rsidP="00AB6200">
            <w:pPr>
              <w:spacing w:after="0"/>
              <w:rPr>
                <w:rFonts w:cs="Arial"/>
                <w:b/>
                <w:szCs w:val="20"/>
              </w:rPr>
            </w:pPr>
            <w:r w:rsidRPr="00AB6200">
              <w:rPr>
                <w:rFonts w:cs="Arial"/>
                <w:b/>
                <w:szCs w:val="20"/>
              </w:rPr>
              <w:t>Lighting fixture performance</w:t>
            </w:r>
          </w:p>
        </w:tc>
        <w:tc>
          <w:tcPr>
            <w:tcW w:w="2780" w:type="pct"/>
            <w:tcBorders>
              <w:top w:val="single" w:sz="4" w:space="0" w:color="4BACC6" w:themeColor="accent5"/>
              <w:bottom w:val="single" w:sz="4" w:space="0" w:color="4BACC6" w:themeColor="accent5"/>
            </w:tcBorders>
            <w:hideMark/>
          </w:tcPr>
          <w:p w14:paraId="35DFE944" w14:textId="77777777" w:rsidR="006D3349" w:rsidRPr="00EA157C" w:rsidRDefault="005A6841" w:rsidP="00EA157C">
            <w:pPr>
              <w:spacing w:after="0"/>
              <w:rPr>
                <w:rFonts w:cs="Arial"/>
                <w:szCs w:val="20"/>
              </w:rPr>
            </w:pPr>
            <w:r w:rsidRPr="00EA157C">
              <w:rPr>
                <w:rFonts w:cs="Arial"/>
                <w:b/>
                <w:szCs w:val="20"/>
              </w:rPr>
              <w:t xml:space="preserve">1 point </w:t>
            </w:r>
            <w:r w:rsidRPr="00EA157C">
              <w:rPr>
                <w:rFonts w:cs="Arial"/>
                <w:szCs w:val="20"/>
              </w:rPr>
              <w:t>is available where</w:t>
            </w:r>
            <w:r w:rsidRPr="00EA157C">
              <w:rPr>
                <w:rFonts w:cs="Arial"/>
                <w:b/>
                <w:szCs w:val="20"/>
              </w:rPr>
              <w:t xml:space="preserve"> </w:t>
            </w:r>
            <w:r w:rsidRPr="00EA157C">
              <w:rPr>
                <w:rFonts w:cs="Arial"/>
                <w:szCs w:val="20"/>
              </w:rPr>
              <w:t>there is a process in place during the performance period to manage and verify that all lights are flicker-free, accurately address the perception of colour, and eliminate glare from bare lamps.</w:t>
            </w:r>
          </w:p>
        </w:tc>
        <w:tc>
          <w:tcPr>
            <w:tcW w:w="551" w:type="pct"/>
            <w:tcBorders>
              <w:top w:val="single" w:sz="4" w:space="0" w:color="4BACC6" w:themeColor="accent5"/>
              <w:bottom w:val="single" w:sz="4" w:space="0" w:color="4BACC6" w:themeColor="accent5"/>
            </w:tcBorders>
            <w:vAlign w:val="center"/>
          </w:tcPr>
          <w:p w14:paraId="6A04A92C" w14:textId="3A4C5A01" w:rsidR="006D3349" w:rsidRPr="00EA157C" w:rsidRDefault="00AB6200" w:rsidP="00AB6200">
            <w:pPr>
              <w:spacing w:after="0"/>
              <w:jc w:val="center"/>
              <w:rPr>
                <w:rFonts w:cs="Arial"/>
                <w:szCs w:val="20"/>
                <w:lang w:eastAsia="en-AU"/>
              </w:rPr>
            </w:pPr>
            <w:r>
              <w:rPr>
                <w:rFonts w:cs="Arial"/>
                <w:color w:val="4BACC6" w:themeColor="accent5"/>
                <w:szCs w:val="20"/>
              </w:rPr>
              <w:t>[</w:t>
            </w:r>
            <w:r w:rsidR="006D3349" w:rsidRPr="00EA157C">
              <w:rPr>
                <w:rFonts w:cs="Arial"/>
                <w:color w:val="4BACC6" w:themeColor="accent5"/>
                <w:szCs w:val="20"/>
              </w:rPr>
              <w:t>#]</w:t>
            </w:r>
          </w:p>
        </w:tc>
      </w:tr>
      <w:tr w:rsidR="005A6841" w:rsidRPr="00A63AAA" w14:paraId="5495261A" w14:textId="77777777" w:rsidTr="00AB6200">
        <w:tc>
          <w:tcPr>
            <w:tcW w:w="334" w:type="pct"/>
            <w:tcBorders>
              <w:top w:val="single" w:sz="4" w:space="0" w:color="4BACC6" w:themeColor="accent5"/>
              <w:bottom w:val="single" w:sz="4" w:space="0" w:color="4BACC6" w:themeColor="accent5"/>
            </w:tcBorders>
            <w:shd w:val="clear" w:color="auto" w:fill="FFFFFF" w:themeFill="background1"/>
            <w:vAlign w:val="center"/>
          </w:tcPr>
          <w:p w14:paraId="1B6FD74F" w14:textId="77777777" w:rsidR="005A6841" w:rsidRPr="00EA157C" w:rsidRDefault="005A6841" w:rsidP="00AB6200">
            <w:pPr>
              <w:spacing w:after="0"/>
              <w:rPr>
                <w:rFonts w:cs="Arial"/>
                <w:b/>
                <w:szCs w:val="20"/>
              </w:rPr>
            </w:pPr>
            <w:r w:rsidRPr="00EA157C">
              <w:rPr>
                <w:rFonts w:cs="Arial"/>
                <w:b/>
                <w:szCs w:val="20"/>
              </w:rPr>
              <w:t>10.2</w:t>
            </w:r>
          </w:p>
        </w:tc>
        <w:tc>
          <w:tcPr>
            <w:tcW w:w="465" w:type="pct"/>
            <w:tcBorders>
              <w:top w:val="single" w:sz="4" w:space="0" w:color="4BACC6" w:themeColor="accent5"/>
              <w:bottom w:val="single" w:sz="4" w:space="0" w:color="4BACC6" w:themeColor="accent5"/>
            </w:tcBorders>
            <w:shd w:val="clear" w:color="auto" w:fill="4BACC6" w:themeFill="accent5"/>
            <w:vAlign w:val="center"/>
          </w:tcPr>
          <w:p w14:paraId="2CA3A015" w14:textId="77777777" w:rsidR="005A6841" w:rsidRPr="00EA157C" w:rsidRDefault="005A6841" w:rsidP="00AB6200">
            <w:pPr>
              <w:spacing w:after="0"/>
              <w:rPr>
                <w:rFonts w:cs="Arial"/>
                <w:b/>
                <w:color w:val="FFFFFF" w:themeColor="background1"/>
                <w:szCs w:val="20"/>
              </w:rPr>
            </w:pPr>
            <w:r w:rsidRPr="00EA157C">
              <w:rPr>
                <w:rFonts w:cs="Arial"/>
                <w:b/>
                <w:color w:val="FFFFFF" w:themeColor="background1"/>
                <w:szCs w:val="20"/>
              </w:rPr>
              <w:t>Data</w:t>
            </w:r>
          </w:p>
        </w:tc>
        <w:tc>
          <w:tcPr>
            <w:tcW w:w="869" w:type="pct"/>
            <w:tcBorders>
              <w:top w:val="single" w:sz="4" w:space="0" w:color="4BACC6" w:themeColor="accent5"/>
              <w:bottom w:val="single" w:sz="4" w:space="0" w:color="4BACC6" w:themeColor="accent5"/>
            </w:tcBorders>
            <w:vAlign w:val="center"/>
          </w:tcPr>
          <w:p w14:paraId="1C4109D1" w14:textId="77777777" w:rsidR="0046532A" w:rsidRPr="00AB6200" w:rsidRDefault="0046532A" w:rsidP="00AB6200">
            <w:pPr>
              <w:autoSpaceDE w:val="0"/>
              <w:autoSpaceDN w:val="0"/>
              <w:adjustRightInd w:val="0"/>
              <w:spacing w:after="0" w:line="240" w:lineRule="auto"/>
              <w:rPr>
                <w:rFonts w:cs="Arial"/>
                <w:b/>
                <w:szCs w:val="20"/>
              </w:rPr>
            </w:pPr>
            <w:r w:rsidRPr="00AB6200">
              <w:rPr>
                <w:rFonts w:cs="Arial"/>
                <w:b/>
                <w:szCs w:val="20"/>
              </w:rPr>
              <w:t>General</w:t>
            </w:r>
          </w:p>
          <w:p w14:paraId="062255A5" w14:textId="67759D1F" w:rsidR="005A6841" w:rsidRPr="00AB6200" w:rsidRDefault="0046532A" w:rsidP="00AB6200">
            <w:pPr>
              <w:spacing w:after="0"/>
              <w:rPr>
                <w:rFonts w:cs="Arial"/>
                <w:b/>
                <w:szCs w:val="20"/>
              </w:rPr>
            </w:pPr>
            <w:r w:rsidRPr="00AB6200">
              <w:rPr>
                <w:rFonts w:cs="Arial"/>
                <w:b/>
                <w:szCs w:val="20"/>
              </w:rPr>
              <w:t>Illuminance</w:t>
            </w:r>
          </w:p>
        </w:tc>
        <w:tc>
          <w:tcPr>
            <w:tcW w:w="2780" w:type="pct"/>
            <w:tcBorders>
              <w:top w:val="single" w:sz="4" w:space="0" w:color="4BACC6" w:themeColor="accent5"/>
              <w:bottom w:val="single" w:sz="4" w:space="0" w:color="4BACC6" w:themeColor="accent5"/>
            </w:tcBorders>
          </w:tcPr>
          <w:p w14:paraId="6E3C4FB0" w14:textId="77777777" w:rsidR="005A6841" w:rsidRPr="00EA157C" w:rsidRDefault="005A6841" w:rsidP="00EA157C">
            <w:pPr>
              <w:spacing w:after="0"/>
              <w:rPr>
                <w:rFonts w:cs="Arial"/>
                <w:szCs w:val="20"/>
              </w:rPr>
            </w:pPr>
            <w:r w:rsidRPr="00EA157C">
              <w:rPr>
                <w:rFonts w:cs="Arial"/>
                <w:b/>
                <w:szCs w:val="20"/>
              </w:rPr>
              <w:t xml:space="preserve">1 point </w:t>
            </w:r>
            <w:r w:rsidRPr="00EA157C">
              <w:rPr>
                <w:rFonts w:cs="Arial"/>
                <w:szCs w:val="20"/>
              </w:rPr>
              <w:t>is</w:t>
            </w:r>
            <w:r w:rsidRPr="00EA157C">
              <w:rPr>
                <w:rFonts w:cs="Arial"/>
                <w:b/>
                <w:szCs w:val="20"/>
              </w:rPr>
              <w:t xml:space="preserve"> </w:t>
            </w:r>
            <w:r w:rsidRPr="00EA157C">
              <w:rPr>
                <w:rFonts w:cs="Arial"/>
                <w:szCs w:val="20"/>
              </w:rPr>
              <w:t xml:space="preserve">available where lighting levels in regularly occupied </w:t>
            </w:r>
            <w:r w:rsidR="0046532A" w:rsidRPr="00EA157C">
              <w:rPr>
                <w:rFonts w:cs="Arial"/>
                <w:szCs w:val="20"/>
              </w:rPr>
              <w:t xml:space="preserve">primary </w:t>
            </w:r>
            <w:r w:rsidRPr="00EA157C">
              <w:rPr>
                <w:rFonts w:cs="Arial"/>
                <w:szCs w:val="20"/>
              </w:rPr>
              <w:t>spaces are appropriate to the tasks performed in each space.</w:t>
            </w:r>
          </w:p>
        </w:tc>
        <w:tc>
          <w:tcPr>
            <w:tcW w:w="551" w:type="pct"/>
            <w:tcBorders>
              <w:top w:val="single" w:sz="4" w:space="0" w:color="4BACC6" w:themeColor="accent5"/>
              <w:bottom w:val="single" w:sz="4" w:space="0" w:color="4BACC6" w:themeColor="accent5"/>
            </w:tcBorders>
            <w:vAlign w:val="center"/>
          </w:tcPr>
          <w:p w14:paraId="1ACA0E59" w14:textId="285BC937" w:rsidR="005A6841" w:rsidRPr="00EA157C" w:rsidRDefault="00AB6200" w:rsidP="00AB6200">
            <w:pPr>
              <w:spacing w:after="0"/>
              <w:jc w:val="center"/>
              <w:rPr>
                <w:rFonts w:cs="Arial"/>
                <w:color w:val="4BACC6" w:themeColor="accent5"/>
                <w:szCs w:val="20"/>
              </w:rPr>
            </w:pPr>
            <w:r>
              <w:rPr>
                <w:rFonts w:cs="Arial"/>
                <w:color w:val="4BACC6" w:themeColor="accent5"/>
                <w:szCs w:val="20"/>
              </w:rPr>
              <w:t>[</w:t>
            </w:r>
            <w:r w:rsidR="002C521D" w:rsidRPr="00EA157C">
              <w:rPr>
                <w:rFonts w:cs="Arial"/>
                <w:color w:val="4BACC6" w:themeColor="accent5"/>
                <w:szCs w:val="20"/>
              </w:rPr>
              <w:t>#]</w:t>
            </w:r>
          </w:p>
        </w:tc>
      </w:tr>
    </w:tbl>
    <w:p w14:paraId="78E38F01" w14:textId="77777777" w:rsidR="006D3349" w:rsidRPr="00EA157C" w:rsidRDefault="006D3349">
      <w:pPr>
        <w:rPr>
          <w:rFonts w:cs="Arial"/>
        </w:rPr>
      </w:pPr>
    </w:p>
    <w:p w14:paraId="1FF18798" w14:textId="77777777" w:rsidR="002B73CC" w:rsidRPr="005E496B" w:rsidRDefault="002B73CC" w:rsidP="002B73CC">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B73CC" w:rsidRPr="005E496B" w14:paraId="47222E5E" w14:textId="77777777" w:rsidTr="004800FC">
        <w:tc>
          <w:tcPr>
            <w:tcW w:w="3994" w:type="pct"/>
            <w:vAlign w:val="center"/>
          </w:tcPr>
          <w:p w14:paraId="0FEBA4B8" w14:textId="77777777" w:rsidR="002B73CC" w:rsidRPr="005E496B" w:rsidRDefault="002B73CC"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5E1AD9CB" w14:textId="77777777" w:rsidR="002B73CC" w:rsidRPr="005E496B" w:rsidRDefault="002B73CC"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2B73CC" w:rsidRPr="005E496B" w14:paraId="36F1A610" w14:textId="77777777" w:rsidTr="004800FC">
        <w:tc>
          <w:tcPr>
            <w:tcW w:w="3994" w:type="pct"/>
            <w:vAlign w:val="center"/>
          </w:tcPr>
          <w:p w14:paraId="05599C07" w14:textId="77777777" w:rsidR="002B73CC" w:rsidRPr="005E496B" w:rsidRDefault="002B73CC"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59C35DC8" w14:textId="77777777" w:rsidR="002B73CC" w:rsidRPr="005E496B" w:rsidRDefault="002B73CC"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b w:val="0"/>
                    <w:bCs w:val="0"/>
                    <w:szCs w:val="20"/>
                  </w:rPr>
                  <w:t>☐</w:t>
                </w:r>
              </w:sdtContent>
            </w:sdt>
          </w:p>
        </w:tc>
      </w:tr>
    </w:tbl>
    <w:p w14:paraId="152D7CB6" w14:textId="77777777" w:rsidR="001A76C9" w:rsidRPr="00EA157C" w:rsidRDefault="001A76C9" w:rsidP="00543FCE">
      <w:pPr>
        <w:rPr>
          <w:rFonts w:cs="Arial"/>
        </w:rPr>
      </w:pPr>
      <w:bookmarkStart w:id="1" w:name="_GoBack"/>
      <w:bookmarkEnd w:id="1"/>
    </w:p>
    <w:p w14:paraId="0D161F12" w14:textId="77777777" w:rsidR="0072577C" w:rsidRPr="00EA157C" w:rsidRDefault="0072577C" w:rsidP="005B1A2D">
      <w:pPr>
        <w:pStyle w:val="Heading2"/>
        <w:rPr>
          <w:rFonts w:ascii="Arial" w:hAnsi="Arial"/>
        </w:rPr>
        <w:sectPr w:rsidR="0072577C" w:rsidRPr="00EA157C" w:rsidSect="009173CC">
          <w:headerReference w:type="default" r:id="rId8"/>
          <w:footerReference w:type="default" r:id="rId9"/>
          <w:pgSz w:w="11907" w:h="16839" w:code="9"/>
          <w:pgMar w:top="1440" w:right="1440" w:bottom="1440" w:left="1440" w:header="708" w:footer="708" w:gutter="0"/>
          <w:cols w:space="708"/>
          <w:docGrid w:linePitch="360"/>
        </w:sectPr>
      </w:pPr>
    </w:p>
    <w:p w14:paraId="24B2BDEC" w14:textId="77777777" w:rsidR="004A2F3C" w:rsidRPr="00AB6200" w:rsidRDefault="00BA72AB" w:rsidP="00905305">
      <w:pPr>
        <w:pStyle w:val="Heading2"/>
        <w:ind w:left="510" w:hanging="510"/>
        <w:rPr>
          <w:rFonts w:ascii="Arial" w:eastAsia="Arial" w:hAnsi="Arial" w:cs="Arial"/>
          <w:bCs/>
          <w:caps/>
          <w:color w:val="56B3D0"/>
          <w:sz w:val="28"/>
          <w:szCs w:val="28"/>
        </w:rPr>
      </w:pPr>
      <w:r w:rsidRPr="00AB6200">
        <w:rPr>
          <w:rFonts w:ascii="Arial" w:eastAsia="Arial" w:hAnsi="Arial" w:cs="Arial"/>
          <w:bCs/>
          <w:caps/>
          <w:color w:val="56B3D0"/>
          <w:sz w:val="28"/>
          <w:szCs w:val="28"/>
        </w:rPr>
        <w:lastRenderedPageBreak/>
        <w:t>1</w:t>
      </w:r>
      <w:r w:rsidR="005A6841" w:rsidRPr="00AB6200">
        <w:rPr>
          <w:rFonts w:ascii="Arial" w:eastAsia="Arial" w:hAnsi="Arial" w:cs="Arial"/>
          <w:bCs/>
          <w:caps/>
          <w:color w:val="56B3D0"/>
          <w:sz w:val="28"/>
          <w:szCs w:val="28"/>
        </w:rPr>
        <w:t>0</w:t>
      </w:r>
      <w:r w:rsidR="007D3ED6" w:rsidRPr="00AB6200">
        <w:rPr>
          <w:rFonts w:ascii="Arial" w:eastAsia="Arial" w:hAnsi="Arial" w:cs="Arial"/>
          <w:bCs/>
          <w:caps/>
          <w:color w:val="56B3D0"/>
          <w:sz w:val="28"/>
          <w:szCs w:val="28"/>
        </w:rPr>
        <w:t>.</w:t>
      </w:r>
      <w:r w:rsidR="002B5708" w:rsidRPr="00AB6200">
        <w:rPr>
          <w:rFonts w:ascii="Arial" w:eastAsia="Arial" w:hAnsi="Arial" w:cs="Arial"/>
          <w:bCs/>
          <w:caps/>
          <w:color w:val="56B3D0"/>
          <w:sz w:val="28"/>
          <w:szCs w:val="28"/>
        </w:rPr>
        <w:t>1</w:t>
      </w:r>
      <w:r w:rsidR="007D3ED6" w:rsidRPr="00AB6200">
        <w:rPr>
          <w:rFonts w:ascii="Arial" w:eastAsia="Arial" w:hAnsi="Arial" w:cs="Arial"/>
          <w:bCs/>
          <w:caps/>
          <w:color w:val="56B3D0"/>
          <w:sz w:val="28"/>
          <w:szCs w:val="28"/>
        </w:rPr>
        <w:t xml:space="preserve"> </w:t>
      </w:r>
      <w:r w:rsidR="005A6841" w:rsidRPr="00AB6200">
        <w:rPr>
          <w:rFonts w:ascii="Arial" w:eastAsia="Arial" w:hAnsi="Arial" w:cs="Arial"/>
          <w:bCs/>
          <w:caps/>
          <w:color w:val="56B3D0"/>
          <w:sz w:val="28"/>
          <w:szCs w:val="28"/>
        </w:rPr>
        <w:t>lighting fixture performance</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917B16" w:rsidRPr="00A63AAA" w14:paraId="246B48BA" w14:textId="77777777" w:rsidTr="00456433">
        <w:tc>
          <w:tcPr>
            <w:tcW w:w="3994" w:type="pct"/>
            <w:vAlign w:val="center"/>
          </w:tcPr>
          <w:p w14:paraId="4426E0F2" w14:textId="77777777" w:rsidR="00917B16" w:rsidRPr="00EA157C" w:rsidRDefault="00917B16" w:rsidP="00456433">
            <w:pPr>
              <w:spacing w:after="0"/>
              <w:rPr>
                <w:rFonts w:cs="Arial"/>
                <w:szCs w:val="20"/>
              </w:rPr>
            </w:pPr>
            <w:r w:rsidRPr="00EA157C">
              <w:rPr>
                <w:rFonts w:cs="Arial"/>
                <w:szCs w:val="20"/>
              </w:rPr>
              <w:t xml:space="preserve">The project achieved one (1) point in the previous Certification and </w:t>
            </w:r>
            <w:r w:rsidRPr="00EA157C">
              <w:rPr>
                <w:rFonts w:cs="Arial"/>
                <w:b/>
                <w:szCs w:val="20"/>
              </w:rPr>
              <w:t>no changes</w:t>
            </w:r>
            <w:r w:rsidRPr="00EA157C">
              <w:rPr>
                <w:rFonts w:cs="Arial"/>
                <w:szCs w:val="20"/>
              </w:rPr>
              <w:t xml:space="preserve"> have been made to the building or the ROPS during the performance period the compliance requirements can be considered to be met. </w:t>
            </w:r>
          </w:p>
          <w:p w14:paraId="0940A775" w14:textId="77777777" w:rsidR="00917B16" w:rsidRPr="00EA157C" w:rsidRDefault="00917B16" w:rsidP="00456433">
            <w:pPr>
              <w:spacing w:after="0"/>
              <w:rPr>
                <w:rFonts w:cs="Arial"/>
                <w:szCs w:val="20"/>
              </w:rPr>
            </w:pPr>
          </w:p>
          <w:p w14:paraId="229081A7" w14:textId="4FD24854" w:rsidR="00917B16" w:rsidRPr="00EA157C" w:rsidRDefault="00917B16" w:rsidP="00917B16">
            <w:pPr>
              <w:spacing w:after="0"/>
              <w:rPr>
                <w:rFonts w:cs="Arial"/>
                <w:b/>
                <w:i/>
                <w:szCs w:val="20"/>
              </w:rPr>
            </w:pPr>
            <w:r w:rsidRPr="00EA157C">
              <w:rPr>
                <w:rFonts w:cs="Arial"/>
                <w:b/>
                <w:i/>
                <w:szCs w:val="20"/>
              </w:rPr>
              <w:t xml:space="preserve">No further information is required for this criterion. </w:t>
            </w:r>
          </w:p>
        </w:tc>
        <w:sdt>
          <w:sdtPr>
            <w:rPr>
              <w:rFonts w:cs="Arial"/>
              <w:szCs w:val="20"/>
            </w:rPr>
            <w:id w:val="-205413111"/>
            <w14:checkbox>
              <w14:checked w14:val="0"/>
              <w14:checkedState w14:val="2612" w14:font="MS Gothic"/>
              <w14:uncheckedState w14:val="2610" w14:font="MS Gothic"/>
            </w14:checkbox>
          </w:sdtPr>
          <w:sdtEndPr/>
          <w:sdtContent>
            <w:tc>
              <w:tcPr>
                <w:tcW w:w="1006" w:type="pct"/>
                <w:vAlign w:val="center"/>
              </w:tcPr>
              <w:p w14:paraId="1CCAA010" w14:textId="438E6CFB" w:rsidR="00917B16" w:rsidRPr="00EA157C" w:rsidRDefault="00917B16" w:rsidP="00456433">
                <w:pPr>
                  <w:spacing w:after="0"/>
                  <w:jc w:val="center"/>
                  <w:rPr>
                    <w:rFonts w:cs="Arial"/>
                    <w:szCs w:val="20"/>
                  </w:rPr>
                </w:pPr>
                <w:r w:rsidRPr="00EA157C">
                  <w:rPr>
                    <w:rFonts w:ascii="MS Gothic" w:eastAsia="MS Gothic" w:hAnsi="MS Gothic" w:cs="MS Gothic"/>
                    <w:szCs w:val="20"/>
                  </w:rPr>
                  <w:t>☐</w:t>
                </w:r>
              </w:p>
            </w:tc>
          </w:sdtContent>
        </w:sdt>
      </w:tr>
      <w:tr w:rsidR="00917B16" w:rsidRPr="00A63AAA" w14:paraId="13982821" w14:textId="77777777" w:rsidTr="00456433">
        <w:tc>
          <w:tcPr>
            <w:tcW w:w="3994" w:type="pct"/>
            <w:vAlign w:val="center"/>
          </w:tcPr>
          <w:p w14:paraId="42D1C2EA" w14:textId="77777777" w:rsidR="00917B16" w:rsidRPr="00EA157C" w:rsidRDefault="00917B16" w:rsidP="00456433">
            <w:pPr>
              <w:spacing w:after="0"/>
              <w:rPr>
                <w:rFonts w:cs="Arial"/>
                <w:szCs w:val="20"/>
              </w:rPr>
            </w:pPr>
            <w:r w:rsidRPr="00EA157C">
              <w:rPr>
                <w:rFonts w:cs="Arial"/>
                <w:szCs w:val="20"/>
              </w:rPr>
              <w:t xml:space="preserve">The project achieved one (1) point in the previous Certification and </w:t>
            </w:r>
            <w:r w:rsidRPr="00EA157C">
              <w:rPr>
                <w:rFonts w:cs="Arial"/>
                <w:b/>
                <w:szCs w:val="20"/>
              </w:rPr>
              <w:t xml:space="preserve">changes </w:t>
            </w:r>
            <w:r w:rsidRPr="00EA157C">
              <w:rPr>
                <w:rFonts w:cs="Arial"/>
                <w:szCs w:val="20"/>
              </w:rPr>
              <w:t>have been made during the performance period to the lighting fixtures.</w:t>
            </w:r>
          </w:p>
          <w:p w14:paraId="512DA278" w14:textId="77777777" w:rsidR="00917B16" w:rsidRPr="00EA157C" w:rsidRDefault="00917B16" w:rsidP="00456433">
            <w:pPr>
              <w:spacing w:after="0"/>
              <w:rPr>
                <w:rFonts w:cs="Arial"/>
                <w:szCs w:val="20"/>
              </w:rPr>
            </w:pPr>
          </w:p>
          <w:p w14:paraId="042F5F75" w14:textId="573C1D9F" w:rsidR="00917B16" w:rsidRPr="00EA157C" w:rsidRDefault="00917B16" w:rsidP="00917B16">
            <w:pPr>
              <w:spacing w:after="0"/>
              <w:rPr>
                <w:rFonts w:cs="Arial"/>
                <w:b/>
                <w:szCs w:val="20"/>
              </w:rPr>
            </w:pPr>
            <w:r w:rsidRPr="00EA157C">
              <w:rPr>
                <w:rFonts w:cs="Arial"/>
                <w:b/>
                <w:i/>
                <w:szCs w:val="20"/>
              </w:rPr>
              <w:t xml:space="preserve">Please complete section 10.1 in full. </w:t>
            </w:r>
          </w:p>
        </w:tc>
        <w:sdt>
          <w:sdtPr>
            <w:rPr>
              <w:rFonts w:cs="Arial"/>
              <w:szCs w:val="20"/>
            </w:rPr>
            <w:id w:val="2000611597"/>
            <w14:checkbox>
              <w14:checked w14:val="0"/>
              <w14:checkedState w14:val="2612" w14:font="MS Gothic"/>
              <w14:uncheckedState w14:val="2610" w14:font="MS Gothic"/>
            </w14:checkbox>
          </w:sdtPr>
          <w:sdtEndPr/>
          <w:sdtContent>
            <w:tc>
              <w:tcPr>
                <w:tcW w:w="1006" w:type="pct"/>
                <w:vAlign w:val="center"/>
              </w:tcPr>
              <w:p w14:paraId="286DB3D1" w14:textId="77777777" w:rsidR="00917B16" w:rsidRPr="00EA157C" w:rsidRDefault="00917B16" w:rsidP="00456433">
                <w:pPr>
                  <w:spacing w:after="0"/>
                  <w:jc w:val="center"/>
                  <w:rPr>
                    <w:rFonts w:cs="Arial"/>
                    <w:szCs w:val="20"/>
                  </w:rPr>
                </w:pPr>
                <w:r w:rsidRPr="00EA157C">
                  <w:rPr>
                    <w:rFonts w:ascii="MS Gothic" w:eastAsia="MS Gothic" w:hAnsi="MS Gothic" w:cs="MS Gothic"/>
                    <w:szCs w:val="20"/>
                  </w:rPr>
                  <w:t>☐</w:t>
                </w:r>
              </w:p>
            </w:tc>
          </w:sdtContent>
        </w:sdt>
      </w:tr>
      <w:tr w:rsidR="00917B16" w:rsidRPr="00A63AAA" w14:paraId="494B2651" w14:textId="77777777" w:rsidTr="00456433">
        <w:tc>
          <w:tcPr>
            <w:tcW w:w="3994" w:type="pct"/>
            <w:vAlign w:val="center"/>
          </w:tcPr>
          <w:p w14:paraId="4F482D3D" w14:textId="77777777" w:rsidR="00917B16" w:rsidRPr="00EA157C" w:rsidRDefault="00917B16" w:rsidP="00456433">
            <w:pPr>
              <w:spacing w:after="0"/>
              <w:rPr>
                <w:rFonts w:cs="Arial"/>
                <w:szCs w:val="20"/>
              </w:rPr>
            </w:pPr>
            <w:r w:rsidRPr="00EA157C">
              <w:rPr>
                <w:rFonts w:cs="Arial"/>
                <w:szCs w:val="20"/>
              </w:rPr>
              <w:t>One (1) point was not targeted / awarded in the previous Certification.</w:t>
            </w:r>
          </w:p>
          <w:p w14:paraId="6A78D25C" w14:textId="77777777" w:rsidR="00917B16" w:rsidRPr="00EA157C" w:rsidRDefault="00917B16" w:rsidP="00456433">
            <w:pPr>
              <w:spacing w:after="0"/>
              <w:rPr>
                <w:rFonts w:cs="Arial"/>
                <w:szCs w:val="20"/>
              </w:rPr>
            </w:pPr>
          </w:p>
          <w:p w14:paraId="1EFC604B" w14:textId="6253B652" w:rsidR="00917B16" w:rsidRPr="00EA157C" w:rsidRDefault="00917B16" w:rsidP="00917B16">
            <w:pPr>
              <w:spacing w:after="0"/>
              <w:rPr>
                <w:rFonts w:cs="Arial"/>
                <w:szCs w:val="20"/>
              </w:rPr>
            </w:pPr>
            <w:r w:rsidRPr="00EA157C">
              <w:rPr>
                <w:rFonts w:cs="Arial"/>
                <w:b/>
                <w:i/>
                <w:szCs w:val="20"/>
              </w:rPr>
              <w:t>Please complete section 10.1 in full.</w:t>
            </w:r>
          </w:p>
        </w:tc>
        <w:sdt>
          <w:sdtPr>
            <w:rPr>
              <w:rFonts w:cs="Arial"/>
              <w:szCs w:val="20"/>
            </w:rPr>
            <w:id w:val="-2110495074"/>
            <w14:checkbox>
              <w14:checked w14:val="0"/>
              <w14:checkedState w14:val="2612" w14:font="MS Gothic"/>
              <w14:uncheckedState w14:val="2610" w14:font="MS Gothic"/>
            </w14:checkbox>
          </w:sdtPr>
          <w:sdtEndPr/>
          <w:sdtContent>
            <w:tc>
              <w:tcPr>
                <w:tcW w:w="1006" w:type="pct"/>
                <w:vAlign w:val="center"/>
              </w:tcPr>
              <w:p w14:paraId="5306DCA2" w14:textId="77777777" w:rsidR="00917B16" w:rsidRPr="00EA157C" w:rsidRDefault="00917B16" w:rsidP="00456433">
                <w:pPr>
                  <w:spacing w:after="0"/>
                  <w:jc w:val="center"/>
                  <w:rPr>
                    <w:rFonts w:cs="Arial"/>
                    <w:szCs w:val="20"/>
                  </w:rPr>
                </w:pPr>
                <w:r w:rsidRPr="00EA157C">
                  <w:rPr>
                    <w:rFonts w:ascii="MS Gothic" w:eastAsia="MS Gothic" w:hAnsi="MS Gothic" w:cs="MS Gothic"/>
                    <w:szCs w:val="20"/>
                  </w:rPr>
                  <w:t>☐</w:t>
                </w:r>
              </w:p>
            </w:tc>
          </w:sdtContent>
        </w:sdt>
      </w:tr>
    </w:tbl>
    <w:p w14:paraId="6309C7BE" w14:textId="77777777" w:rsidR="00917B16" w:rsidRPr="00EA157C" w:rsidRDefault="00917B16" w:rsidP="0082504C">
      <w:pPr>
        <w:rPr>
          <w:rFonts w:cs="Arial"/>
          <w:szCs w:val="20"/>
        </w:rPr>
      </w:pPr>
    </w:p>
    <w:p w14:paraId="699C9C82" w14:textId="333A3F6A" w:rsidR="0082504C" w:rsidRPr="00EA157C" w:rsidRDefault="0046532A" w:rsidP="0082504C">
      <w:pPr>
        <w:rPr>
          <w:rFonts w:cs="Arial"/>
          <w:b/>
          <w:szCs w:val="20"/>
        </w:rPr>
      </w:pPr>
      <w:r w:rsidRPr="00EA157C">
        <w:rPr>
          <w:rFonts w:cs="Arial"/>
          <w:szCs w:val="20"/>
        </w:rPr>
        <w:t xml:space="preserve">Describe how lighting fixture performance within </w:t>
      </w:r>
      <w:r w:rsidRPr="00EA157C">
        <w:rPr>
          <w:rFonts w:cs="Arial"/>
          <w:iCs/>
          <w:szCs w:val="20"/>
        </w:rPr>
        <w:t xml:space="preserve">regularly occupied primary spaces </w:t>
      </w:r>
      <w:r w:rsidRPr="00EA157C">
        <w:rPr>
          <w:rFonts w:cs="Arial"/>
          <w:szCs w:val="20"/>
        </w:rPr>
        <w:t>(ROPS) have been measured and verified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769"/>
        <w:gridCol w:w="1583"/>
      </w:tblGrid>
      <w:tr w:rsidR="00A55744" w:rsidRPr="00A63AAA" w14:paraId="570C489B" w14:textId="77777777" w:rsidTr="007356CA">
        <w:tc>
          <w:tcPr>
            <w:tcW w:w="2589" w:type="pct"/>
            <w:vAlign w:val="center"/>
          </w:tcPr>
          <w:p w14:paraId="382D1140" w14:textId="77777777" w:rsidR="00A55744" w:rsidRPr="00EA157C" w:rsidRDefault="00A55744" w:rsidP="007356CA">
            <w:pPr>
              <w:spacing w:after="0"/>
              <w:rPr>
                <w:rFonts w:ascii="Arial" w:hAnsi="Arial" w:cs="Arial"/>
                <w:b/>
              </w:rPr>
            </w:pPr>
            <w:r w:rsidRPr="00EA157C">
              <w:rPr>
                <w:rFonts w:ascii="Arial" w:hAnsi="Arial" w:cs="Arial"/>
                <w:b/>
              </w:rPr>
              <w:t>Requirements</w:t>
            </w:r>
          </w:p>
        </w:tc>
        <w:tc>
          <w:tcPr>
            <w:tcW w:w="2411" w:type="pct"/>
            <w:gridSpan w:val="2"/>
            <w:shd w:val="clear" w:color="auto" w:fill="auto"/>
            <w:vAlign w:val="center"/>
          </w:tcPr>
          <w:p w14:paraId="33FB9EEA" w14:textId="77777777" w:rsidR="00A55744" w:rsidRPr="00EA157C" w:rsidRDefault="00A55744" w:rsidP="007356CA">
            <w:pPr>
              <w:spacing w:after="0"/>
              <w:rPr>
                <w:rStyle w:val="Strong"/>
                <w:rFonts w:cs="Arial"/>
              </w:rPr>
            </w:pPr>
            <w:r w:rsidRPr="00EA157C">
              <w:rPr>
                <w:rStyle w:val="Strong"/>
                <w:rFonts w:cs="Arial"/>
              </w:rPr>
              <w:t>Supporting Evidence</w:t>
            </w:r>
          </w:p>
        </w:tc>
      </w:tr>
      <w:tr w:rsidR="00A55744" w:rsidRPr="00A63AAA" w14:paraId="0CA4E18A" w14:textId="77777777" w:rsidTr="007356CA">
        <w:tc>
          <w:tcPr>
            <w:tcW w:w="2589" w:type="pct"/>
            <w:vAlign w:val="center"/>
          </w:tcPr>
          <w:p w14:paraId="1165EA53" w14:textId="77777777" w:rsidR="007356CA" w:rsidRPr="00EA157C" w:rsidRDefault="007356CA" w:rsidP="007356CA">
            <w:pPr>
              <w:spacing w:after="0"/>
              <w:rPr>
                <w:rFonts w:ascii="Arial" w:hAnsi="Arial" w:cs="Arial"/>
                <w:szCs w:val="20"/>
              </w:rPr>
            </w:pPr>
            <w:r w:rsidRPr="00EA157C">
              <w:rPr>
                <w:rFonts w:ascii="Arial" w:hAnsi="Arial" w:cs="Arial"/>
                <w:b/>
                <w:szCs w:val="20"/>
              </w:rPr>
              <w:t>10.1.1 Frequency of verification</w:t>
            </w:r>
            <w:r w:rsidRPr="00EA157C">
              <w:rPr>
                <w:rFonts w:ascii="Arial" w:hAnsi="Arial" w:cs="Arial"/>
                <w:szCs w:val="20"/>
              </w:rPr>
              <w:t xml:space="preserve"> </w:t>
            </w:r>
          </w:p>
          <w:p w14:paraId="0D4A34BC" w14:textId="0DDB3105" w:rsidR="00A55744" w:rsidRPr="00EA157C" w:rsidRDefault="0046532A" w:rsidP="007356CA">
            <w:pPr>
              <w:spacing w:after="0"/>
              <w:rPr>
                <w:rFonts w:ascii="Arial" w:hAnsi="Arial" w:cs="Arial"/>
                <w:szCs w:val="20"/>
              </w:rPr>
            </w:pPr>
            <w:r w:rsidRPr="00EA157C">
              <w:rPr>
                <w:rFonts w:ascii="Arial" w:hAnsi="Arial" w:cs="Arial"/>
                <w:szCs w:val="20"/>
              </w:rPr>
              <w:t xml:space="preserve">Show that </w:t>
            </w:r>
            <w:r w:rsidR="009F4FFE" w:rsidRPr="00EA157C">
              <w:rPr>
                <w:rFonts w:ascii="Arial" w:hAnsi="Arial" w:cs="Arial"/>
                <w:szCs w:val="20"/>
              </w:rPr>
              <w:t>a</w:t>
            </w:r>
            <w:r w:rsidR="00A55744" w:rsidRPr="00EA157C">
              <w:rPr>
                <w:rFonts w:ascii="Arial" w:hAnsi="Arial" w:cs="Arial"/>
                <w:szCs w:val="20"/>
              </w:rPr>
              <w:t xml:space="preserve"> verification of lighting performance has taken place</w:t>
            </w:r>
            <w:r w:rsidRPr="00EA157C">
              <w:rPr>
                <w:rFonts w:ascii="Arial" w:hAnsi="Arial" w:cs="Arial"/>
                <w:szCs w:val="20"/>
              </w:rPr>
              <w:t xml:space="preserve"> </w:t>
            </w:r>
            <w:r w:rsidR="00724285" w:rsidRPr="00EA157C">
              <w:rPr>
                <w:rFonts w:ascii="Arial" w:hAnsi="Arial" w:cs="Arial"/>
                <w:szCs w:val="20"/>
              </w:rPr>
              <w:t xml:space="preserve">at least once </w:t>
            </w:r>
            <w:r w:rsidRPr="00EA157C">
              <w:rPr>
                <w:rFonts w:ascii="Arial" w:hAnsi="Arial" w:cs="Arial"/>
                <w:szCs w:val="20"/>
              </w:rPr>
              <w:t>during the performance period within normal hours of operation of the lighting systems</w:t>
            </w:r>
            <w:r w:rsidR="00A55744" w:rsidRPr="00EA157C">
              <w:rPr>
                <w:rFonts w:ascii="Arial" w:hAnsi="Arial" w:cs="Arial"/>
                <w:szCs w:val="20"/>
              </w:rPr>
              <w:t>.</w:t>
            </w:r>
          </w:p>
        </w:tc>
        <w:tc>
          <w:tcPr>
            <w:tcW w:w="2411" w:type="pct"/>
            <w:gridSpan w:val="2"/>
            <w:shd w:val="clear" w:color="auto" w:fill="F2F2F2" w:themeFill="background1" w:themeFillShade="F2"/>
            <w:vAlign w:val="center"/>
          </w:tcPr>
          <w:p w14:paraId="72D5BC47" w14:textId="77777777" w:rsidR="00A55744" w:rsidRPr="00EA157C" w:rsidRDefault="00A55744" w:rsidP="007356CA">
            <w:pPr>
              <w:spacing w:after="0"/>
              <w:rPr>
                <w:rStyle w:val="Strong"/>
                <w:rFonts w:cs="Arial"/>
                <w:b w:val="0"/>
                <w:i/>
                <w:szCs w:val="20"/>
              </w:rPr>
            </w:pPr>
          </w:p>
        </w:tc>
      </w:tr>
      <w:tr w:rsidR="007356CA" w:rsidRPr="00A63AAA" w14:paraId="7DF11B1F" w14:textId="77777777" w:rsidTr="007356CA">
        <w:tc>
          <w:tcPr>
            <w:tcW w:w="2589" w:type="pct"/>
            <w:vAlign w:val="center"/>
          </w:tcPr>
          <w:p w14:paraId="4323ABD1" w14:textId="4A833E2D" w:rsidR="007356CA" w:rsidRPr="00EA157C" w:rsidRDefault="007356CA" w:rsidP="007356CA">
            <w:pPr>
              <w:spacing w:after="0"/>
              <w:rPr>
                <w:rFonts w:ascii="Arial" w:hAnsi="Arial" w:cs="Arial"/>
                <w:szCs w:val="20"/>
              </w:rPr>
            </w:pPr>
            <w:r w:rsidRPr="00EA157C">
              <w:rPr>
                <w:rFonts w:ascii="Arial" w:hAnsi="Arial" w:cs="Arial"/>
                <w:b/>
                <w:szCs w:val="20"/>
              </w:rPr>
              <w:t>10.1.2 Location of verification</w:t>
            </w:r>
          </w:p>
          <w:p w14:paraId="3D3F07C0" w14:textId="09E568D9" w:rsidR="007356CA" w:rsidRPr="00EA157C" w:rsidRDefault="007356CA" w:rsidP="007356CA">
            <w:pPr>
              <w:spacing w:after="0"/>
              <w:rPr>
                <w:rFonts w:ascii="Arial" w:hAnsi="Arial" w:cs="Arial"/>
                <w:szCs w:val="20"/>
              </w:rPr>
            </w:pPr>
            <w:r w:rsidRPr="00EA157C">
              <w:rPr>
                <w:rFonts w:ascii="Arial" w:hAnsi="Arial" w:cs="Arial"/>
                <w:szCs w:val="20"/>
              </w:rPr>
              <w:t>Show that the verification covers all regularly occupied primary spaces where lighting is provided or maintained by the building owner or operator.</w:t>
            </w:r>
          </w:p>
        </w:tc>
        <w:tc>
          <w:tcPr>
            <w:tcW w:w="2411" w:type="pct"/>
            <w:gridSpan w:val="2"/>
            <w:shd w:val="clear" w:color="auto" w:fill="F2F2F2" w:themeFill="background1" w:themeFillShade="F2"/>
            <w:vAlign w:val="center"/>
          </w:tcPr>
          <w:p w14:paraId="361926C5" w14:textId="77777777" w:rsidR="007356CA" w:rsidRPr="00EA157C" w:rsidRDefault="007356CA" w:rsidP="007356CA">
            <w:pPr>
              <w:spacing w:after="0"/>
              <w:rPr>
                <w:rStyle w:val="Strong"/>
                <w:rFonts w:cs="Arial"/>
                <w:b w:val="0"/>
                <w:i/>
                <w:szCs w:val="20"/>
              </w:rPr>
            </w:pPr>
          </w:p>
        </w:tc>
      </w:tr>
      <w:tr w:rsidR="007356CA" w:rsidRPr="00A63AAA" w14:paraId="5633991D" w14:textId="77777777" w:rsidTr="007356CA">
        <w:tc>
          <w:tcPr>
            <w:tcW w:w="5000" w:type="pct"/>
            <w:gridSpan w:val="3"/>
            <w:vAlign w:val="center"/>
          </w:tcPr>
          <w:p w14:paraId="6A2CD48F" w14:textId="77777777" w:rsidR="007356CA" w:rsidRPr="00EA157C" w:rsidRDefault="007356CA" w:rsidP="007356CA">
            <w:pPr>
              <w:spacing w:after="0"/>
              <w:rPr>
                <w:rFonts w:ascii="Arial" w:hAnsi="Arial" w:cs="Arial"/>
                <w:b/>
              </w:rPr>
            </w:pPr>
            <w:r w:rsidRPr="00EA157C">
              <w:rPr>
                <w:rFonts w:ascii="Arial" w:hAnsi="Arial" w:cs="Arial"/>
                <w:b/>
              </w:rPr>
              <w:t>10.1.3 Fixture Performance</w:t>
            </w:r>
          </w:p>
          <w:p w14:paraId="4B31F292" w14:textId="1D6F91B5" w:rsidR="007356CA" w:rsidRPr="00EA157C" w:rsidRDefault="007356CA" w:rsidP="007356CA">
            <w:pPr>
              <w:spacing w:after="0"/>
              <w:rPr>
                <w:rStyle w:val="Strong"/>
                <w:rFonts w:cs="Arial"/>
                <w:b w:val="0"/>
                <w:i/>
                <w:szCs w:val="20"/>
              </w:rPr>
            </w:pPr>
            <w:r w:rsidRPr="00EA157C">
              <w:rPr>
                <w:rFonts w:ascii="Arial" w:hAnsi="Arial" w:cs="Arial"/>
                <w:b/>
                <w:szCs w:val="20"/>
              </w:rPr>
              <w:t>10.1.3.1</w:t>
            </w:r>
            <w:r w:rsidRPr="00EA157C">
              <w:rPr>
                <w:rFonts w:ascii="Arial" w:hAnsi="Arial" w:cs="Arial"/>
                <w:szCs w:val="20"/>
              </w:rPr>
              <w:t xml:space="preserve"> Show that all luminaires have either:</w:t>
            </w:r>
          </w:p>
        </w:tc>
      </w:tr>
      <w:tr w:rsidR="007356CA" w:rsidRPr="00A63AAA" w14:paraId="637AACDD" w14:textId="77777777" w:rsidTr="007356CA">
        <w:tc>
          <w:tcPr>
            <w:tcW w:w="4123" w:type="pct"/>
            <w:gridSpan w:val="2"/>
            <w:vAlign w:val="center"/>
          </w:tcPr>
          <w:p w14:paraId="49A50C29" w14:textId="4CDD607D" w:rsidR="007356CA" w:rsidRPr="00EA157C" w:rsidRDefault="007356CA" w:rsidP="007356CA">
            <w:pPr>
              <w:spacing w:after="0"/>
              <w:rPr>
                <w:rFonts w:ascii="Arial" w:hAnsi="Arial" w:cs="Arial"/>
                <w:szCs w:val="20"/>
              </w:rPr>
            </w:pPr>
            <w:r w:rsidRPr="00EA157C">
              <w:rPr>
                <w:rFonts w:ascii="Arial" w:hAnsi="Arial" w:cs="Arial"/>
                <w:szCs w:val="20"/>
              </w:rPr>
              <w:t>A minimum Class A2 ballast; or</w:t>
            </w:r>
          </w:p>
        </w:tc>
        <w:tc>
          <w:tcPr>
            <w:tcW w:w="877" w:type="pct"/>
            <w:shd w:val="clear" w:color="auto" w:fill="auto"/>
          </w:tcPr>
          <w:p w14:paraId="5BD05C88" w14:textId="10429D73" w:rsidR="007356CA" w:rsidRPr="00EA157C" w:rsidRDefault="002B73CC" w:rsidP="007356CA">
            <w:pPr>
              <w:spacing w:after="0"/>
              <w:jc w:val="center"/>
              <w:rPr>
                <w:rStyle w:val="Strong"/>
                <w:rFonts w:cs="Arial"/>
                <w:b w:val="0"/>
                <w:i/>
              </w:rPr>
            </w:pPr>
            <w:sdt>
              <w:sdtPr>
                <w:rPr>
                  <w:rFonts w:eastAsia="MS Gothic" w:cs="Arial"/>
                  <w:b/>
                  <w:bCs/>
                </w:rPr>
                <w:id w:val="-1907674078"/>
                <w14:checkbox>
                  <w14:checked w14:val="0"/>
                  <w14:checkedState w14:val="2612" w14:font="MS Gothic"/>
                  <w14:uncheckedState w14:val="2610" w14:font="MS Gothic"/>
                </w14:checkbox>
              </w:sdtPr>
              <w:sdtEndPr/>
              <w:sdtContent>
                <w:r w:rsidR="007356CA" w:rsidRPr="00EA157C">
                  <w:rPr>
                    <w:rFonts w:ascii="MS Gothic" w:eastAsia="MS Gothic" w:hAnsi="MS Gothic" w:cs="MS Gothic"/>
                  </w:rPr>
                  <w:t>☐</w:t>
                </w:r>
              </w:sdtContent>
            </w:sdt>
          </w:p>
        </w:tc>
      </w:tr>
      <w:tr w:rsidR="007356CA" w:rsidRPr="00A63AAA" w14:paraId="6A82A84F" w14:textId="77777777" w:rsidTr="007356CA">
        <w:tc>
          <w:tcPr>
            <w:tcW w:w="4123" w:type="pct"/>
            <w:gridSpan w:val="2"/>
            <w:vAlign w:val="center"/>
          </w:tcPr>
          <w:p w14:paraId="5E843709" w14:textId="3E76A3FC" w:rsidR="007356CA" w:rsidRPr="00EA157C" w:rsidRDefault="007356CA" w:rsidP="007356CA">
            <w:pPr>
              <w:spacing w:after="0"/>
              <w:rPr>
                <w:rFonts w:ascii="Arial" w:hAnsi="Arial" w:cs="Arial"/>
                <w:szCs w:val="20"/>
              </w:rPr>
            </w:pPr>
            <w:r w:rsidRPr="00EA157C">
              <w:rPr>
                <w:rFonts w:ascii="Arial" w:hAnsi="Arial" w:cs="Arial"/>
                <w:szCs w:val="20"/>
              </w:rPr>
              <w:t>High frequency ballasts for all fluorescent lamps; or</w:t>
            </w:r>
          </w:p>
        </w:tc>
        <w:tc>
          <w:tcPr>
            <w:tcW w:w="877" w:type="pct"/>
            <w:shd w:val="clear" w:color="auto" w:fill="auto"/>
          </w:tcPr>
          <w:p w14:paraId="11404ACF" w14:textId="43AAAF1F" w:rsidR="007356CA" w:rsidRPr="00EA157C" w:rsidRDefault="002B73CC" w:rsidP="007356CA">
            <w:pPr>
              <w:spacing w:after="0"/>
              <w:jc w:val="center"/>
              <w:rPr>
                <w:rStyle w:val="Strong"/>
                <w:rFonts w:cs="Arial"/>
                <w:b w:val="0"/>
                <w:i/>
              </w:rPr>
            </w:pPr>
            <w:sdt>
              <w:sdtPr>
                <w:rPr>
                  <w:rFonts w:eastAsia="MS Gothic" w:cs="Arial"/>
                  <w:b/>
                  <w:bCs/>
                </w:rPr>
                <w:id w:val="-851577760"/>
                <w14:checkbox>
                  <w14:checked w14:val="0"/>
                  <w14:checkedState w14:val="2612" w14:font="MS Gothic"/>
                  <w14:uncheckedState w14:val="2610" w14:font="MS Gothic"/>
                </w14:checkbox>
              </w:sdtPr>
              <w:sdtEndPr/>
              <w:sdtContent>
                <w:r w:rsidR="007356CA" w:rsidRPr="00EA157C">
                  <w:rPr>
                    <w:rFonts w:ascii="MS Gothic" w:eastAsia="MS Gothic" w:hAnsi="MS Gothic" w:cs="MS Gothic"/>
                  </w:rPr>
                  <w:t>☐</w:t>
                </w:r>
              </w:sdtContent>
            </w:sdt>
          </w:p>
        </w:tc>
      </w:tr>
      <w:tr w:rsidR="007356CA" w:rsidRPr="00A63AAA" w14:paraId="03BD92EF" w14:textId="77777777" w:rsidTr="00EA157C">
        <w:trPr>
          <w:trHeight w:val="548"/>
        </w:trPr>
        <w:tc>
          <w:tcPr>
            <w:tcW w:w="4123" w:type="pct"/>
            <w:gridSpan w:val="2"/>
            <w:vAlign w:val="center"/>
          </w:tcPr>
          <w:p w14:paraId="4716959D" w14:textId="2008CC46" w:rsidR="007356CA" w:rsidRPr="00EA157C" w:rsidRDefault="007356CA" w:rsidP="007356CA">
            <w:pPr>
              <w:spacing w:after="0"/>
              <w:rPr>
                <w:rFonts w:ascii="Arial" w:hAnsi="Arial" w:cs="Arial"/>
                <w:szCs w:val="20"/>
              </w:rPr>
            </w:pPr>
            <w:r w:rsidRPr="00EA157C">
              <w:rPr>
                <w:rFonts w:ascii="Arial" w:hAnsi="Arial" w:cs="Arial"/>
                <w:szCs w:val="20"/>
              </w:rPr>
              <w:t>Electronic ballasts in High Intensity Discharge (HID) lighting; or</w:t>
            </w:r>
          </w:p>
        </w:tc>
        <w:tc>
          <w:tcPr>
            <w:tcW w:w="877" w:type="pct"/>
            <w:shd w:val="clear" w:color="auto" w:fill="auto"/>
          </w:tcPr>
          <w:p w14:paraId="487676EF" w14:textId="045DF53D" w:rsidR="007356CA" w:rsidRPr="00EA157C" w:rsidRDefault="002B73CC" w:rsidP="007356CA">
            <w:pPr>
              <w:spacing w:after="0"/>
              <w:jc w:val="center"/>
              <w:rPr>
                <w:rStyle w:val="Strong"/>
                <w:rFonts w:cs="Arial"/>
                <w:b w:val="0"/>
                <w:i/>
              </w:rPr>
            </w:pPr>
            <w:sdt>
              <w:sdtPr>
                <w:rPr>
                  <w:rFonts w:eastAsia="MS Gothic" w:cs="Arial"/>
                  <w:b/>
                  <w:bCs/>
                </w:rPr>
                <w:id w:val="203063784"/>
                <w14:checkbox>
                  <w14:checked w14:val="0"/>
                  <w14:checkedState w14:val="2612" w14:font="MS Gothic"/>
                  <w14:uncheckedState w14:val="2610" w14:font="MS Gothic"/>
                </w14:checkbox>
              </w:sdtPr>
              <w:sdtEndPr/>
              <w:sdtContent>
                <w:r w:rsidR="007356CA" w:rsidRPr="00EA157C">
                  <w:rPr>
                    <w:rFonts w:ascii="MS Gothic" w:eastAsia="MS Gothic" w:hAnsi="MS Gothic" w:cs="MS Gothic"/>
                  </w:rPr>
                  <w:t>☐</w:t>
                </w:r>
              </w:sdtContent>
            </w:sdt>
          </w:p>
        </w:tc>
      </w:tr>
      <w:tr w:rsidR="003D2EBB" w:rsidRPr="00A63AAA" w14:paraId="37C4BDA7" w14:textId="77777777" w:rsidTr="00EA157C">
        <w:trPr>
          <w:trHeight w:val="548"/>
        </w:trPr>
        <w:tc>
          <w:tcPr>
            <w:tcW w:w="4123" w:type="pct"/>
            <w:gridSpan w:val="2"/>
            <w:vAlign w:val="center"/>
          </w:tcPr>
          <w:p w14:paraId="06C2F580" w14:textId="0393B40B" w:rsidR="003D2EBB" w:rsidRPr="00EA157C" w:rsidRDefault="003D2EBB" w:rsidP="003D2EBB">
            <w:pPr>
              <w:spacing w:after="0"/>
              <w:rPr>
                <w:rFonts w:ascii="Arial" w:hAnsi="Arial" w:cs="Arial"/>
                <w:szCs w:val="20"/>
              </w:rPr>
            </w:pPr>
            <w:r w:rsidRPr="00FD0E34">
              <w:rPr>
                <w:rFonts w:ascii="Arial" w:hAnsi="Arial" w:cs="Arial"/>
                <w:szCs w:val="20"/>
              </w:rPr>
              <w:t xml:space="preserve">Electronic drivers that feature 12-bit or greater resolution for all Light-emitting Diode (LED) lighting. </w:t>
            </w:r>
          </w:p>
        </w:tc>
        <w:tc>
          <w:tcPr>
            <w:tcW w:w="877" w:type="pct"/>
            <w:shd w:val="clear" w:color="auto" w:fill="auto"/>
          </w:tcPr>
          <w:p w14:paraId="0050D33F" w14:textId="546EC903" w:rsidR="003D2EBB" w:rsidRDefault="002B73CC" w:rsidP="003D2EBB">
            <w:pPr>
              <w:spacing w:after="0"/>
              <w:jc w:val="center"/>
              <w:rPr>
                <w:rFonts w:ascii="Arial" w:eastAsia="MS Gothic" w:hAnsi="Arial" w:cs="Arial"/>
                <w:b/>
                <w:bCs/>
              </w:rPr>
            </w:pPr>
            <w:sdt>
              <w:sdtPr>
                <w:rPr>
                  <w:rFonts w:eastAsia="MS Gothic" w:cs="Arial"/>
                  <w:b/>
                  <w:bCs/>
                  <w:szCs w:val="20"/>
                </w:rPr>
                <w:id w:val="-948314402"/>
                <w14:checkbox>
                  <w14:checked w14:val="0"/>
                  <w14:checkedState w14:val="2612" w14:font="MS Gothic"/>
                  <w14:uncheckedState w14:val="2610" w14:font="MS Gothic"/>
                </w14:checkbox>
              </w:sdtPr>
              <w:sdtEndPr/>
              <w:sdtContent>
                <w:r w:rsidR="003D2EBB">
                  <w:rPr>
                    <w:rFonts w:ascii="MS Gothic" w:eastAsia="MS Gothic" w:hAnsi="MS Gothic" w:cs="Arial" w:hint="eastAsia"/>
                    <w:b/>
                    <w:bCs/>
                    <w:szCs w:val="20"/>
                  </w:rPr>
                  <w:t>☐</w:t>
                </w:r>
              </w:sdtContent>
            </w:sdt>
          </w:p>
        </w:tc>
      </w:tr>
      <w:tr w:rsidR="003D2EBB" w:rsidRPr="00A63AAA" w14:paraId="50762E35" w14:textId="77777777" w:rsidTr="007356CA">
        <w:tc>
          <w:tcPr>
            <w:tcW w:w="4123" w:type="pct"/>
            <w:gridSpan w:val="2"/>
            <w:vAlign w:val="center"/>
          </w:tcPr>
          <w:p w14:paraId="5B9AA2B3" w14:textId="4082D208" w:rsidR="003D2EBB" w:rsidRPr="00EA157C" w:rsidRDefault="003D2EBB" w:rsidP="003D2EBB">
            <w:pPr>
              <w:spacing w:after="0"/>
              <w:rPr>
                <w:rFonts w:ascii="Arial" w:hAnsi="Arial" w:cs="Arial"/>
                <w:szCs w:val="20"/>
              </w:rPr>
            </w:pPr>
            <w:r w:rsidRPr="00EA157C">
              <w:rPr>
                <w:rFonts w:ascii="Arial" w:hAnsi="Arial" w:cs="Arial"/>
                <w:szCs w:val="20"/>
              </w:rPr>
              <w:t>Other flicker free lighting types, please submit a CIR with supporting evidence.</w:t>
            </w:r>
          </w:p>
        </w:tc>
        <w:tc>
          <w:tcPr>
            <w:tcW w:w="877" w:type="pct"/>
            <w:shd w:val="clear" w:color="auto" w:fill="auto"/>
          </w:tcPr>
          <w:p w14:paraId="5660890A" w14:textId="304E4E7E" w:rsidR="003D2EBB" w:rsidRPr="00EA157C" w:rsidRDefault="002B73CC" w:rsidP="003D2EBB">
            <w:pPr>
              <w:spacing w:after="0"/>
              <w:jc w:val="center"/>
              <w:rPr>
                <w:rStyle w:val="Strong"/>
                <w:rFonts w:cs="Arial"/>
                <w:b w:val="0"/>
                <w:i/>
              </w:rPr>
            </w:pPr>
            <w:sdt>
              <w:sdtPr>
                <w:rPr>
                  <w:rFonts w:eastAsia="MS Gothic" w:cs="Arial"/>
                  <w:b/>
                  <w:bCs/>
                </w:rPr>
                <w:id w:val="1194036098"/>
                <w14:checkbox>
                  <w14:checked w14:val="0"/>
                  <w14:checkedState w14:val="2612" w14:font="MS Gothic"/>
                  <w14:uncheckedState w14:val="2610" w14:font="MS Gothic"/>
                </w14:checkbox>
              </w:sdtPr>
              <w:sdtEndPr/>
              <w:sdtContent>
                <w:r w:rsidR="003D2EBB" w:rsidRPr="00EA157C">
                  <w:rPr>
                    <w:rFonts w:ascii="MS Gothic" w:eastAsia="MS Gothic" w:hAnsi="MS Gothic" w:cs="MS Gothic"/>
                  </w:rPr>
                  <w:t>☐</w:t>
                </w:r>
              </w:sdtContent>
            </w:sdt>
          </w:p>
        </w:tc>
      </w:tr>
      <w:tr w:rsidR="003D2EBB" w:rsidRPr="00A63AAA" w14:paraId="6C37E960" w14:textId="77777777" w:rsidTr="007356CA">
        <w:tc>
          <w:tcPr>
            <w:tcW w:w="2589" w:type="pct"/>
            <w:vAlign w:val="center"/>
          </w:tcPr>
          <w:p w14:paraId="630E3047" w14:textId="35C91B96" w:rsidR="003D2EBB" w:rsidRPr="00EA157C" w:rsidRDefault="003D2EBB" w:rsidP="003D2EBB">
            <w:pPr>
              <w:spacing w:after="0"/>
              <w:rPr>
                <w:rFonts w:ascii="Arial" w:hAnsi="Arial" w:cs="Arial"/>
                <w:szCs w:val="20"/>
              </w:rPr>
            </w:pPr>
            <w:r w:rsidRPr="00EA157C">
              <w:rPr>
                <w:rFonts w:ascii="Arial" w:hAnsi="Arial" w:cs="Arial"/>
                <w:b/>
                <w:szCs w:val="20"/>
              </w:rPr>
              <w:t>10.1.3.2</w:t>
            </w:r>
            <w:r w:rsidRPr="00EA157C">
              <w:rPr>
                <w:rFonts w:ascii="Arial" w:hAnsi="Arial" w:cs="Arial"/>
                <w:szCs w:val="20"/>
              </w:rPr>
              <w:t xml:space="preserve"> Show that all lamps have a minimum Colour Rendering Index (CRI) of 80. Describe any exceptions where the activity is not impeded by a lower CRI.</w:t>
            </w:r>
          </w:p>
          <w:p w14:paraId="325EF67A" w14:textId="77777777" w:rsidR="003D2EBB" w:rsidRPr="00EA157C" w:rsidRDefault="003D2EBB" w:rsidP="003D2EBB">
            <w:pPr>
              <w:spacing w:after="0"/>
              <w:rPr>
                <w:rFonts w:ascii="Arial" w:hAnsi="Arial" w:cs="Arial"/>
                <w:szCs w:val="20"/>
              </w:rPr>
            </w:pPr>
          </w:p>
          <w:p w14:paraId="00226244" w14:textId="77777777" w:rsidR="003D2EBB" w:rsidRPr="00EA157C" w:rsidRDefault="003D2EBB" w:rsidP="003D2EBB">
            <w:pPr>
              <w:spacing w:after="0"/>
              <w:rPr>
                <w:rFonts w:ascii="Arial" w:hAnsi="Arial" w:cs="Arial"/>
                <w:szCs w:val="20"/>
              </w:rPr>
            </w:pPr>
            <w:r w:rsidRPr="00EA157C">
              <w:rPr>
                <w:rFonts w:ascii="Arial" w:hAnsi="Arial" w:cs="Arial"/>
                <w:szCs w:val="20"/>
              </w:rPr>
              <w:t>Note the key lamp types and associated CRIs that cover the majority of ROPS in the building.</w:t>
            </w:r>
          </w:p>
          <w:p w14:paraId="2E9F268C" w14:textId="42208A2B" w:rsidR="003D2EBB" w:rsidRPr="00EA157C" w:rsidRDefault="003D2EBB" w:rsidP="003D2EBB">
            <w:pPr>
              <w:spacing w:after="0"/>
              <w:rPr>
                <w:rFonts w:ascii="Arial" w:hAnsi="Arial" w:cs="Arial"/>
                <w:szCs w:val="20"/>
              </w:rPr>
            </w:pPr>
            <w:r w:rsidRPr="00EA157C">
              <w:rPr>
                <w:rFonts w:ascii="Arial" w:hAnsi="Arial" w:cs="Arial"/>
                <w:szCs w:val="20"/>
              </w:rPr>
              <w:t>Where the CRI is lower than 80, verify that the activity is not impeded and lamp selection complies with the guidance provided in Table 7.2 of AS 1680.1.</w:t>
            </w:r>
          </w:p>
        </w:tc>
        <w:tc>
          <w:tcPr>
            <w:tcW w:w="2411" w:type="pct"/>
            <w:gridSpan w:val="2"/>
            <w:shd w:val="clear" w:color="auto" w:fill="F2F2F2" w:themeFill="background1" w:themeFillShade="F2"/>
            <w:vAlign w:val="center"/>
          </w:tcPr>
          <w:p w14:paraId="2A9689F9" w14:textId="77777777" w:rsidR="003D2EBB" w:rsidRPr="00EA157C" w:rsidRDefault="003D2EBB" w:rsidP="003D2EBB">
            <w:pPr>
              <w:spacing w:after="0"/>
              <w:rPr>
                <w:rStyle w:val="Strong"/>
                <w:rFonts w:cs="Arial"/>
                <w:b w:val="0"/>
                <w:i/>
              </w:rPr>
            </w:pPr>
          </w:p>
        </w:tc>
      </w:tr>
      <w:tr w:rsidR="003D2EBB" w:rsidRPr="00A63AAA" w14:paraId="71A40CE8" w14:textId="77777777" w:rsidTr="007356CA">
        <w:tc>
          <w:tcPr>
            <w:tcW w:w="2589" w:type="pct"/>
            <w:vAlign w:val="center"/>
          </w:tcPr>
          <w:p w14:paraId="31229BC1" w14:textId="756167B0" w:rsidR="003D2EBB" w:rsidRPr="00EA157C" w:rsidRDefault="003D2EBB" w:rsidP="003D2EBB">
            <w:pPr>
              <w:spacing w:after="0"/>
              <w:rPr>
                <w:rFonts w:ascii="Arial" w:hAnsi="Arial" w:cs="Arial"/>
                <w:szCs w:val="20"/>
              </w:rPr>
            </w:pPr>
            <w:r w:rsidRPr="00EA157C">
              <w:rPr>
                <w:rFonts w:ascii="Arial" w:hAnsi="Arial" w:cs="Arial"/>
                <w:b/>
                <w:szCs w:val="20"/>
              </w:rPr>
              <w:t>10.1.3.3</w:t>
            </w:r>
            <w:r w:rsidRPr="00EA157C">
              <w:rPr>
                <w:rFonts w:ascii="Arial" w:hAnsi="Arial" w:cs="Arial"/>
                <w:szCs w:val="20"/>
              </w:rPr>
              <w:t xml:space="preserve"> Show that all bare lamps directing light onto task areas have been fitted with baffles, louvers, translucent diffusers, or other means that directly obscure the lamp from view under typical operating conditions.</w:t>
            </w:r>
          </w:p>
        </w:tc>
        <w:tc>
          <w:tcPr>
            <w:tcW w:w="2411" w:type="pct"/>
            <w:gridSpan w:val="2"/>
            <w:shd w:val="clear" w:color="auto" w:fill="F2F2F2" w:themeFill="background1" w:themeFillShade="F2"/>
            <w:vAlign w:val="center"/>
          </w:tcPr>
          <w:p w14:paraId="17BE1122" w14:textId="77777777" w:rsidR="003D2EBB" w:rsidRPr="00EA157C" w:rsidRDefault="003D2EBB" w:rsidP="003D2EBB">
            <w:pPr>
              <w:spacing w:after="0"/>
              <w:rPr>
                <w:rStyle w:val="Strong"/>
                <w:rFonts w:cs="Arial"/>
                <w:b w:val="0"/>
                <w:i/>
                <w:szCs w:val="20"/>
              </w:rPr>
            </w:pPr>
          </w:p>
        </w:tc>
      </w:tr>
    </w:tbl>
    <w:p w14:paraId="2500011D" w14:textId="77777777" w:rsidR="00A63AAA" w:rsidRDefault="00A63AAA" w:rsidP="00EA157C">
      <w:pPr>
        <w:spacing w:after="0"/>
        <w:rPr>
          <w:rFonts w:cs="Arial"/>
        </w:rPr>
      </w:pPr>
    </w:p>
    <w:p w14:paraId="4801DC24" w14:textId="77777777" w:rsidR="00851D27" w:rsidRPr="00EA157C" w:rsidRDefault="00851D27" w:rsidP="00851D27">
      <w:pPr>
        <w:rPr>
          <w:rFonts w:cs="Arial"/>
          <w:szCs w:val="20"/>
        </w:rPr>
      </w:pPr>
      <w:r w:rsidRPr="00EA157C">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51D27" w:rsidRPr="00A63AAA" w14:paraId="6F52CD9E" w14:textId="77777777" w:rsidTr="00633BD6">
        <w:tc>
          <w:tcPr>
            <w:tcW w:w="3739" w:type="pct"/>
            <w:shd w:val="clear" w:color="auto" w:fill="B6DDE8" w:themeFill="accent5" w:themeFillTint="66"/>
            <w:vAlign w:val="center"/>
          </w:tcPr>
          <w:p w14:paraId="0A673376" w14:textId="77777777" w:rsidR="00851D27" w:rsidRPr="00EA157C" w:rsidRDefault="00851D27" w:rsidP="00633BD6">
            <w:pPr>
              <w:spacing w:after="0"/>
              <w:rPr>
                <w:rFonts w:cs="Arial"/>
                <w:b/>
              </w:rPr>
            </w:pPr>
            <w:r w:rsidRPr="00EA157C">
              <w:rPr>
                <w:rFonts w:cs="Arial"/>
                <w:b/>
              </w:rPr>
              <w:t>Supporting Documentation</w:t>
            </w:r>
          </w:p>
          <w:p w14:paraId="342DFC4D" w14:textId="77777777" w:rsidR="00851D27" w:rsidRPr="00EA157C" w:rsidRDefault="00851D27" w:rsidP="00633BD6">
            <w:pPr>
              <w:spacing w:after="0"/>
              <w:rPr>
                <w:rFonts w:cs="Arial"/>
              </w:rPr>
            </w:pPr>
            <w:r w:rsidRPr="00EA157C">
              <w:rPr>
                <w:rFonts w:cs="Arial"/>
              </w:rPr>
              <w:t xml:space="preserve">(Name / title / description of document) </w:t>
            </w:r>
          </w:p>
        </w:tc>
        <w:tc>
          <w:tcPr>
            <w:tcW w:w="1261" w:type="pct"/>
            <w:shd w:val="clear" w:color="auto" w:fill="B6DDE8" w:themeFill="accent5" w:themeFillTint="66"/>
            <w:vAlign w:val="center"/>
          </w:tcPr>
          <w:p w14:paraId="6334E5EB" w14:textId="77777777" w:rsidR="00851D27" w:rsidRPr="00EA157C" w:rsidRDefault="00851D27" w:rsidP="00633BD6">
            <w:pPr>
              <w:spacing w:after="0"/>
              <w:jc w:val="center"/>
              <w:rPr>
                <w:rFonts w:cs="Arial"/>
                <w:b/>
              </w:rPr>
            </w:pPr>
            <w:r w:rsidRPr="00EA157C">
              <w:rPr>
                <w:rFonts w:cs="Arial"/>
                <w:b/>
              </w:rPr>
              <w:t>Reference</w:t>
            </w:r>
          </w:p>
          <w:p w14:paraId="7F65614D" w14:textId="77777777" w:rsidR="00851D27" w:rsidRPr="00EA157C" w:rsidRDefault="00851D27" w:rsidP="00633BD6">
            <w:pPr>
              <w:spacing w:after="0"/>
              <w:jc w:val="center"/>
              <w:rPr>
                <w:rFonts w:cs="Arial"/>
              </w:rPr>
            </w:pPr>
            <w:r w:rsidRPr="00EA157C">
              <w:rPr>
                <w:rFonts w:cs="Arial"/>
              </w:rPr>
              <w:t>(Page no. or section)</w:t>
            </w:r>
          </w:p>
        </w:tc>
      </w:tr>
      <w:tr w:rsidR="00851D27" w:rsidRPr="00A63AAA" w14:paraId="7E6982AD" w14:textId="77777777" w:rsidTr="00AB6200">
        <w:tc>
          <w:tcPr>
            <w:tcW w:w="3739" w:type="pct"/>
            <w:vAlign w:val="center"/>
          </w:tcPr>
          <w:p w14:paraId="56A70FF9" w14:textId="77777777" w:rsidR="00851D27" w:rsidRPr="00EA157C" w:rsidRDefault="00851D27" w:rsidP="00633BD6">
            <w:pPr>
              <w:spacing w:after="0"/>
              <w:rPr>
                <w:rFonts w:cs="Arial"/>
              </w:rPr>
            </w:pPr>
            <w:r w:rsidRPr="00EA157C">
              <w:rPr>
                <w:rFonts w:cs="Arial"/>
                <w:color w:val="4BACC6" w:themeColor="accent5"/>
              </w:rPr>
              <w:t>[####]</w:t>
            </w:r>
          </w:p>
        </w:tc>
        <w:tc>
          <w:tcPr>
            <w:tcW w:w="1261" w:type="pct"/>
            <w:vAlign w:val="center"/>
          </w:tcPr>
          <w:p w14:paraId="621C9ABF" w14:textId="77777777" w:rsidR="00851D27" w:rsidRPr="00EA157C" w:rsidRDefault="00851D27" w:rsidP="00AB6200">
            <w:pPr>
              <w:spacing w:after="0"/>
              <w:jc w:val="center"/>
              <w:rPr>
                <w:rFonts w:cs="Arial"/>
              </w:rPr>
            </w:pPr>
            <w:r w:rsidRPr="00EA157C">
              <w:rPr>
                <w:rFonts w:cs="Arial"/>
                <w:color w:val="4BACC6" w:themeColor="accent5"/>
              </w:rPr>
              <w:t>[####]</w:t>
            </w:r>
          </w:p>
        </w:tc>
      </w:tr>
      <w:tr w:rsidR="00851D27" w:rsidRPr="00A63AAA" w14:paraId="4B209312" w14:textId="77777777" w:rsidTr="00AB6200">
        <w:tc>
          <w:tcPr>
            <w:tcW w:w="3739" w:type="pct"/>
            <w:vAlign w:val="center"/>
          </w:tcPr>
          <w:p w14:paraId="30C71944" w14:textId="77777777" w:rsidR="00851D27" w:rsidRPr="00EA157C" w:rsidRDefault="00851D27" w:rsidP="00633BD6">
            <w:pPr>
              <w:spacing w:after="0"/>
              <w:rPr>
                <w:rFonts w:cs="Arial"/>
              </w:rPr>
            </w:pPr>
            <w:r w:rsidRPr="00EA157C">
              <w:rPr>
                <w:rFonts w:cs="Arial"/>
                <w:color w:val="4BACC6" w:themeColor="accent5"/>
              </w:rPr>
              <w:t>[####]</w:t>
            </w:r>
          </w:p>
        </w:tc>
        <w:tc>
          <w:tcPr>
            <w:tcW w:w="1261" w:type="pct"/>
            <w:vAlign w:val="center"/>
          </w:tcPr>
          <w:p w14:paraId="61210744" w14:textId="77777777" w:rsidR="00851D27" w:rsidRPr="00EA157C" w:rsidRDefault="00851D27" w:rsidP="00AB6200">
            <w:pPr>
              <w:spacing w:after="0"/>
              <w:jc w:val="center"/>
              <w:rPr>
                <w:rFonts w:cs="Arial"/>
              </w:rPr>
            </w:pPr>
            <w:r w:rsidRPr="00EA157C">
              <w:rPr>
                <w:rFonts w:cs="Arial"/>
                <w:color w:val="4BACC6" w:themeColor="accent5"/>
              </w:rPr>
              <w:t>[####]</w:t>
            </w:r>
          </w:p>
        </w:tc>
      </w:tr>
    </w:tbl>
    <w:p w14:paraId="149F4104" w14:textId="64A8D2AC" w:rsidR="0021346A" w:rsidRPr="00EA157C" w:rsidRDefault="0021346A">
      <w:pPr>
        <w:spacing w:after="0" w:line="240" w:lineRule="auto"/>
        <w:rPr>
          <w:rFonts w:eastAsia="Arial" w:cs="Arial"/>
          <w:bCs/>
          <w:caps/>
          <w:color w:val="56B3D0"/>
          <w:sz w:val="28"/>
          <w:szCs w:val="28"/>
        </w:rPr>
      </w:pPr>
    </w:p>
    <w:p w14:paraId="772D04A4" w14:textId="77777777" w:rsidR="00A63AAA" w:rsidRPr="00B110E4" w:rsidRDefault="00A63AAA" w:rsidP="00A63AAA">
      <w:pPr>
        <w:pStyle w:val="Heading10"/>
        <w:rPr>
          <w:rFonts w:cs="Arial"/>
        </w:rPr>
      </w:pPr>
      <w:r w:rsidRPr="00B110E4">
        <w:rPr>
          <w:rFonts w:cs="Arial"/>
        </w:rPr>
        <w:t>DISCUSSION</w:t>
      </w:r>
    </w:p>
    <w:p w14:paraId="15180995" w14:textId="7DBDAD89" w:rsidR="00A63AAA" w:rsidRPr="00B110E4" w:rsidRDefault="00A63AAA" w:rsidP="00A63AAA">
      <w:pPr>
        <w:rPr>
          <w:rFonts w:cs="Arial"/>
        </w:rPr>
      </w:pPr>
      <w:r w:rsidRPr="00B110E4">
        <w:rPr>
          <w:rFonts w:cs="Arial"/>
        </w:rPr>
        <w:t xml:space="preserve">Outline any issues you would like to highlight and clarify with the </w:t>
      </w:r>
      <w:r w:rsidR="00AB6200">
        <w:rPr>
          <w:rFonts w:cs="Arial"/>
        </w:rPr>
        <w:t xml:space="preserve">Certified Assessor(s).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A63AAA" w:rsidRPr="00575F6A" w14:paraId="6C792648"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5634524C" w14:textId="77777777" w:rsidR="00A63AAA" w:rsidRDefault="00A63AAA" w:rsidP="00500745">
            <w:pPr>
              <w:rPr>
                <w:rFonts w:ascii="Arial" w:hAnsi="Arial" w:cs="Arial"/>
              </w:rPr>
            </w:pPr>
          </w:p>
          <w:p w14:paraId="0CFF9144" w14:textId="77777777" w:rsidR="00A63AAA" w:rsidRPr="00B110E4" w:rsidRDefault="00A63AAA" w:rsidP="00500745">
            <w:pPr>
              <w:rPr>
                <w:rFonts w:ascii="Arial" w:hAnsi="Arial" w:cs="Arial"/>
              </w:rPr>
            </w:pPr>
          </w:p>
          <w:p w14:paraId="4374A20A" w14:textId="77777777" w:rsidR="00A63AAA" w:rsidRPr="00B110E4" w:rsidRDefault="00A63AAA" w:rsidP="00500745">
            <w:pPr>
              <w:rPr>
                <w:rFonts w:ascii="Arial" w:hAnsi="Arial" w:cs="Arial"/>
              </w:rPr>
            </w:pPr>
          </w:p>
        </w:tc>
      </w:tr>
    </w:tbl>
    <w:p w14:paraId="7EBE9163" w14:textId="77777777" w:rsidR="00A63AAA" w:rsidRDefault="00A63AAA" w:rsidP="00A63AAA">
      <w:pPr>
        <w:pStyle w:val="Heading10"/>
        <w:rPr>
          <w:rFonts w:cs="Arial"/>
        </w:rPr>
      </w:pPr>
    </w:p>
    <w:p w14:paraId="472D5D50" w14:textId="77777777" w:rsidR="00851D27" w:rsidRPr="00EA157C" w:rsidRDefault="00851D27">
      <w:pPr>
        <w:spacing w:after="0" w:line="240" w:lineRule="auto"/>
        <w:rPr>
          <w:rFonts w:eastAsia="Arial" w:cs="Arial"/>
          <w:bCs/>
          <w:caps/>
          <w:color w:val="56B3D0"/>
          <w:sz w:val="28"/>
          <w:szCs w:val="28"/>
        </w:rPr>
      </w:pPr>
      <w:r w:rsidRPr="00EA157C">
        <w:rPr>
          <w:rFonts w:cs="Arial"/>
        </w:rPr>
        <w:br w:type="page"/>
      </w:r>
    </w:p>
    <w:p w14:paraId="2505EAD8" w14:textId="7EA2D0B3" w:rsidR="00A169F8" w:rsidRPr="00AB6200" w:rsidRDefault="006D27C0" w:rsidP="00AB6200">
      <w:pPr>
        <w:pStyle w:val="Heading2"/>
        <w:ind w:left="510" w:hanging="510"/>
        <w:rPr>
          <w:rFonts w:ascii="Arial" w:eastAsia="Arial" w:hAnsi="Arial" w:cs="Arial"/>
          <w:bCs/>
          <w:caps/>
          <w:color w:val="56B3D0"/>
          <w:sz w:val="28"/>
          <w:szCs w:val="28"/>
        </w:rPr>
      </w:pPr>
      <w:r w:rsidRPr="00AB6200">
        <w:rPr>
          <w:rFonts w:ascii="Arial" w:eastAsia="Arial" w:hAnsi="Arial" w:cs="Arial"/>
          <w:bCs/>
          <w:caps/>
          <w:color w:val="56B3D0"/>
          <w:sz w:val="28"/>
          <w:szCs w:val="28"/>
        </w:rPr>
        <w:t>10.2 general illuminance</w:t>
      </w:r>
    </w:p>
    <w:tbl>
      <w:tblPr>
        <w:tblStyle w:val="TableGrid"/>
        <w:tblW w:w="5000" w:type="pct"/>
        <w:tblCellMar>
          <w:top w:w="113" w:type="dxa"/>
          <w:bottom w:w="113" w:type="dxa"/>
        </w:tblCellMar>
        <w:tblLook w:val="04A0" w:firstRow="1" w:lastRow="0" w:firstColumn="1" w:lastColumn="0" w:noHBand="0" w:noVBand="1"/>
      </w:tblPr>
      <w:tblGrid>
        <w:gridCol w:w="3153"/>
        <w:gridCol w:w="4430"/>
        <w:gridCol w:w="1444"/>
      </w:tblGrid>
      <w:tr w:rsidR="0064716A" w:rsidRPr="00A63AAA" w14:paraId="137B3868" w14:textId="77777777" w:rsidTr="00EA157C">
        <w:trPr>
          <w:trHeight w:val="484"/>
        </w:trPr>
        <w:tc>
          <w:tcPr>
            <w:cnfStyle w:val="001000000000" w:firstRow="0" w:lastRow="0" w:firstColumn="1" w:lastColumn="0" w:oddVBand="0" w:evenVBand="0" w:oddHBand="0" w:evenHBand="0" w:firstRowFirstColumn="0" w:firstRowLastColumn="0" w:lastRowFirstColumn="0" w:lastRowLastColumn="0"/>
            <w:tcW w:w="1746" w:type="pct"/>
            <w:vMerge w:val="restart"/>
          </w:tcPr>
          <w:p w14:paraId="6F0F1A3D" w14:textId="7BC82F4B" w:rsidR="0064716A" w:rsidRPr="00EA157C" w:rsidRDefault="0064716A" w:rsidP="00EA157C">
            <w:pPr>
              <w:spacing w:after="0"/>
              <w:rPr>
                <w:rFonts w:ascii="Arial" w:eastAsia="Times New Roman" w:hAnsi="Arial" w:cs="Arial"/>
                <w:b w:val="0"/>
                <w:sz w:val="20"/>
                <w:szCs w:val="20"/>
              </w:rPr>
            </w:pPr>
            <w:r w:rsidRPr="00EA157C">
              <w:rPr>
                <w:rFonts w:ascii="Arial" w:eastAsia="Times New Roman" w:hAnsi="Arial" w:cs="Arial"/>
                <w:sz w:val="20"/>
                <w:szCs w:val="20"/>
              </w:rPr>
              <w:t>Indicate which compliance option has been selected for this credit criterion and fill in the corresponding section below.</w:t>
            </w:r>
          </w:p>
          <w:p w14:paraId="316E88BA" w14:textId="77777777" w:rsidR="0064716A" w:rsidRPr="00EA157C" w:rsidRDefault="0064716A" w:rsidP="00EA157C">
            <w:pPr>
              <w:spacing w:after="0"/>
              <w:rPr>
                <w:rFonts w:ascii="Arial" w:eastAsia="Times New Roman" w:hAnsi="Arial" w:cs="Arial"/>
                <w:b w:val="0"/>
                <w:sz w:val="20"/>
                <w:szCs w:val="20"/>
              </w:rPr>
            </w:pPr>
            <w:r w:rsidRPr="00EA157C">
              <w:rPr>
                <w:rFonts w:ascii="Arial" w:eastAsia="Times New Roman" w:hAnsi="Arial" w:cs="Arial"/>
                <w:sz w:val="20"/>
                <w:szCs w:val="20"/>
                <w:lang w:val="en-US"/>
              </w:rPr>
              <w:t>Select one option.</w:t>
            </w:r>
          </w:p>
        </w:tc>
        <w:tc>
          <w:tcPr>
            <w:tcW w:w="2454" w:type="pct"/>
          </w:tcPr>
          <w:p w14:paraId="78801711" w14:textId="3C692E34" w:rsidR="0064716A" w:rsidRPr="00EA157C" w:rsidRDefault="007356CA" w:rsidP="00EA157C">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r w:rsidRPr="00EA157C">
              <w:rPr>
                <w:rFonts w:ascii="Arial" w:hAnsi="Arial" w:cs="Arial"/>
                <w:b/>
                <w:sz w:val="20"/>
                <w:szCs w:val="20"/>
              </w:rPr>
              <w:t>10.2A</w:t>
            </w:r>
            <w:r w:rsidRPr="00EA157C">
              <w:rPr>
                <w:rFonts w:ascii="Arial" w:hAnsi="Arial" w:cs="Arial"/>
                <w:sz w:val="20"/>
                <w:szCs w:val="20"/>
              </w:rPr>
              <w:t xml:space="preserve"> </w:t>
            </w:r>
            <w:r w:rsidR="0064716A" w:rsidRPr="00EA157C">
              <w:rPr>
                <w:rFonts w:ascii="Arial" w:hAnsi="Arial" w:cs="Arial"/>
                <w:sz w:val="20"/>
                <w:szCs w:val="20"/>
              </w:rPr>
              <w:t>General illuminance levels</w:t>
            </w:r>
            <w:r w:rsidR="0064716A" w:rsidRPr="00EA157C">
              <w:rPr>
                <w:rFonts w:ascii="Arial" w:eastAsia="Times New Roman" w:hAnsi="Arial" w:cs="Arial"/>
                <w:sz w:val="20"/>
                <w:szCs w:val="20"/>
              </w:rPr>
              <w:t xml:space="preserve"> have been measured, and validated as appropriate</w:t>
            </w:r>
            <w:r w:rsidR="0064716A" w:rsidRPr="00EA157C">
              <w:rPr>
                <w:rFonts w:ascii="Arial" w:hAnsi="Arial" w:cs="Arial"/>
                <w:sz w:val="20"/>
                <w:szCs w:val="20"/>
              </w:rPr>
              <w:t>;</w:t>
            </w:r>
            <w:r w:rsidR="0064716A" w:rsidRPr="00EA157C">
              <w:rPr>
                <w:rFonts w:ascii="Arial" w:eastAsia="Times New Roman" w:hAnsi="Arial" w:cs="Arial"/>
                <w:sz w:val="20"/>
                <w:szCs w:val="20"/>
              </w:rPr>
              <w:t xml:space="preserve"> or</w:t>
            </w:r>
          </w:p>
        </w:tc>
        <w:tc>
          <w:tcPr>
            <w:tcW w:w="801" w:type="pct"/>
            <w:vAlign w:val="center"/>
          </w:tcPr>
          <w:sdt>
            <w:sdtPr>
              <w:rPr>
                <w:rFonts w:eastAsia="MS Gothic" w:cs="Arial"/>
                <w:szCs w:val="20"/>
              </w:rPr>
              <w:id w:val="-516310879"/>
            </w:sdtPr>
            <w:sdtEndPr/>
            <w:sdtContent>
              <w:sdt>
                <w:sdtPr>
                  <w:rPr>
                    <w:rStyle w:val="Strong"/>
                    <w:rFonts w:eastAsia="MS Gothic" w:cs="Arial"/>
                    <w:b w:val="0"/>
                    <w:bCs w:val="0"/>
                    <w:szCs w:val="20"/>
                  </w:rPr>
                  <w:id w:val="1267813158"/>
                  <w14:checkbox>
                    <w14:checked w14:val="0"/>
                    <w14:checkedState w14:val="2612" w14:font="MS Gothic"/>
                    <w14:uncheckedState w14:val="2610" w14:font="MS Gothic"/>
                  </w14:checkbox>
                </w:sdtPr>
                <w:sdtEndPr>
                  <w:rPr>
                    <w:rStyle w:val="Strong"/>
                  </w:rPr>
                </w:sdtEndPr>
                <w:sdtContent>
                  <w:p w14:paraId="6501DCA9" w14:textId="671605ED" w:rsidR="0064716A" w:rsidRPr="00EA157C" w:rsidRDefault="006478A9" w:rsidP="00EA157C">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EA157C">
                      <w:rPr>
                        <w:rStyle w:val="Strong"/>
                        <w:rFonts w:ascii="MS Gothic" w:eastAsia="MS Gothic" w:hAnsi="MS Gothic" w:cs="MS Gothic"/>
                        <w:b w:val="0"/>
                        <w:bCs w:val="0"/>
                        <w:sz w:val="20"/>
                        <w:szCs w:val="20"/>
                      </w:rPr>
                      <w:t>☐</w:t>
                    </w:r>
                  </w:p>
                </w:sdtContent>
              </w:sdt>
            </w:sdtContent>
          </w:sdt>
        </w:tc>
      </w:tr>
      <w:tr w:rsidR="0064716A" w:rsidRPr="00A63AAA" w14:paraId="39DBE60E" w14:textId="77777777" w:rsidTr="00EA157C">
        <w:tc>
          <w:tcPr>
            <w:cnfStyle w:val="001000000000" w:firstRow="0" w:lastRow="0" w:firstColumn="1" w:lastColumn="0" w:oddVBand="0" w:evenVBand="0" w:oddHBand="0" w:evenHBand="0" w:firstRowFirstColumn="0" w:firstRowLastColumn="0" w:lastRowFirstColumn="0" w:lastRowLastColumn="0"/>
            <w:tcW w:w="1746" w:type="pct"/>
            <w:vMerge/>
          </w:tcPr>
          <w:p w14:paraId="792FAEAA" w14:textId="77777777" w:rsidR="0064716A" w:rsidRPr="00EA157C" w:rsidRDefault="0064716A" w:rsidP="00EA157C">
            <w:pPr>
              <w:spacing w:after="0"/>
              <w:rPr>
                <w:rFonts w:ascii="Arial" w:eastAsia="Times New Roman" w:hAnsi="Arial" w:cs="Arial"/>
                <w:sz w:val="20"/>
                <w:szCs w:val="20"/>
              </w:rPr>
            </w:pPr>
          </w:p>
        </w:tc>
        <w:tc>
          <w:tcPr>
            <w:tcW w:w="2454" w:type="pct"/>
          </w:tcPr>
          <w:p w14:paraId="354CBB80" w14:textId="197F7CD9" w:rsidR="0064716A" w:rsidRPr="00EA157C" w:rsidRDefault="007356CA" w:rsidP="00EA157C">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r w:rsidRPr="00EA157C">
              <w:rPr>
                <w:rFonts w:ascii="Arial" w:hAnsi="Arial" w:cs="Arial"/>
                <w:b/>
                <w:sz w:val="20"/>
                <w:szCs w:val="20"/>
              </w:rPr>
              <w:t>10.2B</w:t>
            </w:r>
            <w:r w:rsidRPr="00EA157C">
              <w:rPr>
                <w:rFonts w:ascii="Arial" w:eastAsia="Times New Roman" w:hAnsi="Arial" w:cs="Arial"/>
                <w:b/>
                <w:sz w:val="20"/>
                <w:szCs w:val="20"/>
              </w:rPr>
              <w:t xml:space="preserve"> </w:t>
            </w:r>
            <w:r w:rsidR="0064716A" w:rsidRPr="00EA157C">
              <w:rPr>
                <w:rFonts w:ascii="Arial" w:eastAsia="Times New Roman" w:hAnsi="Arial" w:cs="Arial"/>
                <w:sz w:val="20"/>
                <w:szCs w:val="20"/>
              </w:rPr>
              <w:t xml:space="preserve">A </w:t>
            </w:r>
            <w:r w:rsidR="0064716A" w:rsidRPr="00EA157C">
              <w:rPr>
                <w:rFonts w:ascii="Arial" w:hAnsi="Arial" w:cs="Arial"/>
                <w:sz w:val="20"/>
                <w:szCs w:val="20"/>
              </w:rPr>
              <w:t xml:space="preserve">NABERS Indoor Environment general illuminance </w:t>
            </w:r>
            <w:r w:rsidR="0064716A" w:rsidRPr="00EA157C">
              <w:rPr>
                <w:rFonts w:ascii="Arial" w:eastAsia="Times New Roman" w:hAnsi="Arial" w:cs="Arial"/>
                <w:sz w:val="20"/>
                <w:szCs w:val="20"/>
              </w:rPr>
              <w:t>rating has been achieved</w:t>
            </w:r>
            <w:r w:rsidR="00383C7F" w:rsidRPr="00EA157C">
              <w:rPr>
                <w:rFonts w:ascii="Arial" w:hAnsi="Arial" w:cs="Arial"/>
                <w:sz w:val="20"/>
                <w:szCs w:val="20"/>
              </w:rPr>
              <w:t>.</w:t>
            </w:r>
          </w:p>
        </w:tc>
        <w:tc>
          <w:tcPr>
            <w:tcW w:w="801" w:type="pct"/>
            <w:vAlign w:val="center"/>
          </w:tcPr>
          <w:sdt>
            <w:sdtPr>
              <w:rPr>
                <w:rFonts w:eastAsia="MS Gothic" w:cs="Arial"/>
                <w:szCs w:val="20"/>
              </w:rPr>
              <w:id w:val="1562821547"/>
            </w:sdtPr>
            <w:sdtEndPr/>
            <w:sdtContent>
              <w:sdt>
                <w:sdtPr>
                  <w:rPr>
                    <w:rStyle w:val="Strong"/>
                    <w:rFonts w:eastAsia="MS Gothic" w:cs="Arial"/>
                    <w:b w:val="0"/>
                    <w:bCs w:val="0"/>
                    <w:szCs w:val="20"/>
                  </w:rPr>
                  <w:id w:val="-1114821691"/>
                  <w14:checkbox>
                    <w14:checked w14:val="0"/>
                    <w14:checkedState w14:val="2612" w14:font="MS Gothic"/>
                    <w14:uncheckedState w14:val="2610" w14:font="MS Gothic"/>
                  </w14:checkbox>
                </w:sdtPr>
                <w:sdtEndPr>
                  <w:rPr>
                    <w:rStyle w:val="Strong"/>
                  </w:rPr>
                </w:sdtEndPr>
                <w:sdtContent>
                  <w:p w14:paraId="5BC1EE32" w14:textId="4AE5608E" w:rsidR="0064716A" w:rsidRPr="00EA157C" w:rsidRDefault="00301959" w:rsidP="00EA157C">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szCs w:val="20"/>
                      </w:rPr>
                    </w:pPr>
                    <w:r w:rsidRPr="00EA157C">
                      <w:rPr>
                        <w:rStyle w:val="Strong"/>
                        <w:rFonts w:ascii="MS Gothic" w:eastAsia="MS Gothic" w:hAnsi="MS Gothic" w:cs="MS Gothic"/>
                        <w:b w:val="0"/>
                        <w:bCs w:val="0"/>
                        <w:sz w:val="20"/>
                        <w:szCs w:val="20"/>
                      </w:rPr>
                      <w:t>☐</w:t>
                    </w:r>
                  </w:p>
                </w:sdtContent>
              </w:sdt>
            </w:sdtContent>
          </w:sdt>
        </w:tc>
      </w:tr>
    </w:tbl>
    <w:p w14:paraId="26422BD9" w14:textId="77777777" w:rsidR="00AB6200" w:rsidRDefault="00AB6200" w:rsidP="00383C7F">
      <w:pPr>
        <w:pStyle w:val="Heading2"/>
        <w:rPr>
          <w:rFonts w:ascii="Arial" w:eastAsia="Arial" w:hAnsi="Arial" w:cs="Arial"/>
          <w:bCs/>
          <w:caps/>
          <w:color w:val="56B3D0"/>
          <w:sz w:val="28"/>
          <w:szCs w:val="28"/>
        </w:rPr>
      </w:pPr>
    </w:p>
    <w:p w14:paraId="7E7537F8" w14:textId="77777777" w:rsidR="005C49C5" w:rsidRPr="00AB6200" w:rsidRDefault="005C49C5" w:rsidP="00383C7F">
      <w:pPr>
        <w:pStyle w:val="Heading2"/>
        <w:rPr>
          <w:rFonts w:ascii="Arial" w:eastAsia="Arial" w:hAnsi="Arial" w:cs="Arial"/>
          <w:bCs/>
          <w:caps/>
          <w:color w:val="56B3D0"/>
          <w:sz w:val="28"/>
          <w:szCs w:val="28"/>
        </w:rPr>
      </w:pPr>
      <w:r w:rsidRPr="00AB6200">
        <w:rPr>
          <w:rFonts w:ascii="Arial" w:eastAsia="Arial" w:hAnsi="Arial" w:cs="Arial"/>
          <w:bCs/>
          <w:caps/>
          <w:color w:val="56B3D0"/>
          <w:sz w:val="28"/>
          <w:szCs w:val="28"/>
        </w:rPr>
        <w:t>10.2A General Illuminance Measurements</w:t>
      </w:r>
    </w:p>
    <w:p w14:paraId="0E861BF0" w14:textId="4EE872AE" w:rsidR="00A41281" w:rsidRPr="00EA157C" w:rsidRDefault="00B93FF4" w:rsidP="00EA157C">
      <w:pPr>
        <w:rPr>
          <w:rFonts w:cs="Arial"/>
        </w:rPr>
      </w:pPr>
      <w:r w:rsidRPr="00EA157C">
        <w:rPr>
          <w:rFonts w:cs="Arial"/>
          <w:szCs w:val="20"/>
        </w:rPr>
        <w:t>Describe how lighting levels have been measured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907"/>
        <w:gridCol w:w="1446"/>
      </w:tblGrid>
      <w:tr w:rsidR="00A41281" w:rsidRPr="00A63AAA" w14:paraId="321CDC56" w14:textId="77777777" w:rsidTr="00EA157C">
        <w:tc>
          <w:tcPr>
            <w:tcW w:w="2589" w:type="pct"/>
            <w:vAlign w:val="center"/>
          </w:tcPr>
          <w:p w14:paraId="49EA78FD" w14:textId="77777777" w:rsidR="00A41281" w:rsidRPr="00EA157C" w:rsidRDefault="00A41281" w:rsidP="0021346A">
            <w:pPr>
              <w:spacing w:after="0"/>
              <w:rPr>
                <w:rFonts w:ascii="Arial" w:hAnsi="Arial" w:cs="Arial"/>
                <w:b/>
              </w:rPr>
            </w:pPr>
            <w:r w:rsidRPr="00EA157C">
              <w:rPr>
                <w:rFonts w:ascii="Arial" w:hAnsi="Arial" w:cs="Arial"/>
                <w:b/>
              </w:rPr>
              <w:t>Requirements</w:t>
            </w:r>
          </w:p>
        </w:tc>
        <w:tc>
          <w:tcPr>
            <w:tcW w:w="2411" w:type="pct"/>
            <w:gridSpan w:val="2"/>
            <w:shd w:val="clear" w:color="auto" w:fill="auto"/>
            <w:vAlign w:val="center"/>
          </w:tcPr>
          <w:p w14:paraId="43306198" w14:textId="77777777" w:rsidR="00A41281" w:rsidRPr="00EA157C" w:rsidRDefault="00A41281" w:rsidP="0021346A">
            <w:pPr>
              <w:spacing w:after="0"/>
              <w:rPr>
                <w:rStyle w:val="Strong"/>
                <w:rFonts w:cs="Arial"/>
              </w:rPr>
            </w:pPr>
            <w:r w:rsidRPr="00EA157C">
              <w:rPr>
                <w:rStyle w:val="Strong"/>
                <w:rFonts w:cs="Arial"/>
              </w:rPr>
              <w:t>Supporting Evidence</w:t>
            </w:r>
          </w:p>
        </w:tc>
      </w:tr>
      <w:tr w:rsidR="006A32C1" w:rsidRPr="00A63AAA" w14:paraId="4CBB153B" w14:textId="77777777" w:rsidTr="007356CA">
        <w:tc>
          <w:tcPr>
            <w:tcW w:w="2589" w:type="pct"/>
            <w:vAlign w:val="center"/>
          </w:tcPr>
          <w:p w14:paraId="65A7B2A2" w14:textId="6D7CCFB5" w:rsidR="007356CA" w:rsidRDefault="007356CA" w:rsidP="0021346A">
            <w:pPr>
              <w:spacing w:after="0"/>
              <w:rPr>
                <w:rFonts w:ascii="Arial" w:hAnsi="Arial" w:cs="Arial"/>
                <w:b/>
                <w:szCs w:val="20"/>
              </w:rPr>
            </w:pPr>
            <w:r w:rsidRPr="00EA157C">
              <w:rPr>
                <w:rFonts w:ascii="Arial" w:hAnsi="Arial" w:cs="Arial"/>
                <w:b/>
                <w:szCs w:val="20"/>
              </w:rPr>
              <w:t>10.2A.1 Frequency of verification</w:t>
            </w:r>
          </w:p>
          <w:p w14:paraId="02ED6554" w14:textId="77777777" w:rsidR="00A63AAA" w:rsidRPr="00EA157C" w:rsidRDefault="00A63AAA" w:rsidP="0021346A">
            <w:pPr>
              <w:spacing w:after="0"/>
              <w:rPr>
                <w:rFonts w:ascii="Arial" w:hAnsi="Arial" w:cs="Arial"/>
                <w:b/>
                <w:szCs w:val="20"/>
              </w:rPr>
            </w:pPr>
          </w:p>
          <w:p w14:paraId="183D9A19" w14:textId="4D238AA4" w:rsidR="006A32C1" w:rsidRPr="00EA157C" w:rsidRDefault="00B93FF4" w:rsidP="0021346A">
            <w:pPr>
              <w:spacing w:after="0"/>
              <w:rPr>
                <w:rFonts w:ascii="Arial" w:hAnsi="Arial" w:cs="Arial"/>
                <w:szCs w:val="20"/>
              </w:rPr>
            </w:pPr>
            <w:r w:rsidRPr="00EA157C">
              <w:rPr>
                <w:rFonts w:ascii="Arial" w:hAnsi="Arial" w:cs="Arial"/>
                <w:szCs w:val="20"/>
              </w:rPr>
              <w:t>Show that the</w:t>
            </w:r>
            <w:r w:rsidR="006A32C1" w:rsidRPr="00EA157C">
              <w:rPr>
                <w:rFonts w:ascii="Arial" w:hAnsi="Arial" w:cs="Arial"/>
                <w:szCs w:val="20"/>
              </w:rPr>
              <w:t xml:space="preserve"> measurement of lighting levels has taken place</w:t>
            </w:r>
            <w:r w:rsidRPr="00EA157C">
              <w:rPr>
                <w:rFonts w:ascii="Arial" w:hAnsi="Arial" w:cs="Arial"/>
                <w:szCs w:val="20"/>
              </w:rPr>
              <w:t xml:space="preserve"> at least once during the performance period, within the normal hours of operation of the lighting systems.</w:t>
            </w:r>
          </w:p>
        </w:tc>
        <w:tc>
          <w:tcPr>
            <w:tcW w:w="2411" w:type="pct"/>
            <w:gridSpan w:val="2"/>
            <w:shd w:val="clear" w:color="auto" w:fill="F2F2F2" w:themeFill="background1" w:themeFillShade="F2"/>
            <w:vAlign w:val="center"/>
          </w:tcPr>
          <w:p w14:paraId="0E4D762B" w14:textId="77777777" w:rsidR="006A32C1" w:rsidRPr="00EA157C" w:rsidRDefault="006A32C1" w:rsidP="0021346A">
            <w:pPr>
              <w:spacing w:after="0"/>
              <w:rPr>
                <w:rStyle w:val="Strong"/>
                <w:rFonts w:cs="Arial"/>
                <w:b w:val="0"/>
                <w:i/>
                <w:szCs w:val="20"/>
              </w:rPr>
            </w:pPr>
          </w:p>
        </w:tc>
      </w:tr>
      <w:tr w:rsidR="007356CA" w:rsidRPr="00A63AAA" w14:paraId="0A1B69CE" w14:textId="77777777" w:rsidTr="007356CA">
        <w:tc>
          <w:tcPr>
            <w:tcW w:w="2589" w:type="pct"/>
            <w:vAlign w:val="center"/>
          </w:tcPr>
          <w:p w14:paraId="21A7F61F" w14:textId="77777777" w:rsidR="007356CA" w:rsidRPr="00EA157C" w:rsidRDefault="007356CA" w:rsidP="007356CA">
            <w:pPr>
              <w:pStyle w:val="Heading40"/>
              <w:rPr>
                <w:rFonts w:ascii="Arial" w:hAnsi="Arial" w:cs="Arial"/>
                <w:szCs w:val="20"/>
              </w:rPr>
            </w:pPr>
            <w:r w:rsidRPr="00EA157C">
              <w:rPr>
                <w:rFonts w:ascii="Arial" w:hAnsi="Arial" w:cs="Arial"/>
                <w:szCs w:val="20"/>
              </w:rPr>
              <w:t>10.2A.2 Location of verification</w:t>
            </w:r>
          </w:p>
          <w:p w14:paraId="30D65684" w14:textId="4399C9C5" w:rsidR="007356CA" w:rsidRPr="00EA157C" w:rsidRDefault="007356CA" w:rsidP="00EA157C">
            <w:pPr>
              <w:rPr>
                <w:rFonts w:ascii="Arial" w:hAnsi="Arial" w:cs="Arial"/>
                <w:b/>
                <w:szCs w:val="20"/>
              </w:rPr>
            </w:pPr>
            <w:r w:rsidRPr="00EA157C">
              <w:rPr>
                <w:rFonts w:ascii="Arial" w:hAnsi="Arial" w:cs="Arial"/>
                <w:szCs w:val="20"/>
              </w:rPr>
              <w:t>Show that measurements have been carried out in all regularly occupied primary spaces where lighting is provided or maintained by the building owner or operator.</w:t>
            </w:r>
          </w:p>
        </w:tc>
        <w:tc>
          <w:tcPr>
            <w:tcW w:w="2411" w:type="pct"/>
            <w:gridSpan w:val="2"/>
            <w:shd w:val="clear" w:color="auto" w:fill="F2F2F2" w:themeFill="background1" w:themeFillShade="F2"/>
            <w:vAlign w:val="center"/>
          </w:tcPr>
          <w:p w14:paraId="29C1C7D1" w14:textId="77777777" w:rsidR="007356CA" w:rsidRPr="00EA157C" w:rsidRDefault="007356CA" w:rsidP="0021346A">
            <w:pPr>
              <w:spacing w:after="0"/>
              <w:rPr>
                <w:rStyle w:val="Strong"/>
                <w:rFonts w:cs="Arial"/>
                <w:b w:val="0"/>
                <w:i/>
                <w:szCs w:val="20"/>
              </w:rPr>
            </w:pPr>
          </w:p>
        </w:tc>
      </w:tr>
      <w:tr w:rsidR="007356CA" w:rsidRPr="00A63AAA" w14:paraId="74208183" w14:textId="77777777" w:rsidTr="007356CA">
        <w:tc>
          <w:tcPr>
            <w:tcW w:w="2589" w:type="pct"/>
            <w:vAlign w:val="center"/>
          </w:tcPr>
          <w:p w14:paraId="6C36761B" w14:textId="77777777" w:rsidR="007356CA" w:rsidRPr="00EA157C" w:rsidRDefault="007356CA" w:rsidP="00EA157C">
            <w:pPr>
              <w:rPr>
                <w:rFonts w:ascii="Arial" w:hAnsi="Arial" w:cs="Arial"/>
                <w:b/>
                <w:szCs w:val="20"/>
              </w:rPr>
            </w:pPr>
            <w:r w:rsidRPr="00EA157C">
              <w:rPr>
                <w:rFonts w:ascii="Arial" w:hAnsi="Arial" w:cs="Arial"/>
                <w:b/>
                <w:szCs w:val="20"/>
              </w:rPr>
              <w:t>10.2A.3 Illuminance levels</w:t>
            </w:r>
          </w:p>
          <w:p w14:paraId="3E83FD5B" w14:textId="67AC818B" w:rsidR="007356CA" w:rsidRPr="00EA157C" w:rsidRDefault="007356CA" w:rsidP="00EA157C">
            <w:pPr>
              <w:rPr>
                <w:rFonts w:ascii="Arial" w:hAnsi="Arial" w:cs="Arial"/>
                <w:szCs w:val="20"/>
              </w:rPr>
            </w:pPr>
            <w:r w:rsidRPr="00EA157C">
              <w:rPr>
                <w:rFonts w:ascii="Arial" w:hAnsi="Arial" w:cs="Arial"/>
                <w:szCs w:val="20"/>
              </w:rPr>
              <w:t>Specify the appropriate lighting levels for each task or each space type, in line with the recommended minimum illuminance listed in Table 10.</w:t>
            </w:r>
            <w:r w:rsidR="006478A9" w:rsidRPr="00EA157C">
              <w:rPr>
                <w:rFonts w:ascii="Arial" w:hAnsi="Arial" w:cs="Arial"/>
                <w:szCs w:val="20"/>
              </w:rPr>
              <w:t>2A</w:t>
            </w:r>
            <w:r w:rsidRPr="00EA157C">
              <w:rPr>
                <w:rFonts w:ascii="Arial" w:hAnsi="Arial" w:cs="Arial"/>
                <w:szCs w:val="20"/>
              </w:rPr>
              <w:t>.</w:t>
            </w:r>
          </w:p>
          <w:p w14:paraId="56797A59" w14:textId="689B570F" w:rsidR="007356CA" w:rsidRPr="00EA157C" w:rsidRDefault="007356CA" w:rsidP="00EA157C">
            <w:pPr>
              <w:rPr>
                <w:rFonts w:ascii="Arial" w:hAnsi="Arial" w:cs="Arial"/>
                <w:b/>
                <w:szCs w:val="20"/>
              </w:rPr>
            </w:pPr>
            <w:r w:rsidRPr="00EA157C">
              <w:rPr>
                <w:rFonts w:ascii="Arial" w:hAnsi="Arial" w:cs="Arial"/>
                <w:szCs w:val="20"/>
              </w:rPr>
              <w:t>Verify the minimum illuminance levels that were measured.</w:t>
            </w:r>
          </w:p>
        </w:tc>
        <w:tc>
          <w:tcPr>
            <w:tcW w:w="2411" w:type="pct"/>
            <w:gridSpan w:val="2"/>
            <w:shd w:val="clear" w:color="auto" w:fill="F2F2F2" w:themeFill="background1" w:themeFillShade="F2"/>
            <w:vAlign w:val="center"/>
          </w:tcPr>
          <w:p w14:paraId="0D5795F5" w14:textId="77777777" w:rsidR="007356CA" w:rsidRPr="00EA157C" w:rsidRDefault="007356CA" w:rsidP="0021346A">
            <w:pPr>
              <w:spacing w:after="0"/>
              <w:rPr>
                <w:rStyle w:val="Strong"/>
                <w:rFonts w:cs="Arial"/>
                <w:b w:val="0"/>
                <w:i/>
                <w:szCs w:val="20"/>
              </w:rPr>
            </w:pPr>
          </w:p>
        </w:tc>
      </w:tr>
      <w:tr w:rsidR="007356CA" w:rsidRPr="00A63AAA" w14:paraId="34B0F786" w14:textId="77777777" w:rsidTr="007356CA">
        <w:tc>
          <w:tcPr>
            <w:tcW w:w="2589" w:type="pct"/>
            <w:vAlign w:val="center"/>
          </w:tcPr>
          <w:p w14:paraId="28650F31" w14:textId="77777777" w:rsidR="007356CA" w:rsidRPr="00EA157C" w:rsidRDefault="007356CA" w:rsidP="007356CA">
            <w:pPr>
              <w:pStyle w:val="Heading40"/>
              <w:rPr>
                <w:rFonts w:ascii="Arial" w:hAnsi="Arial" w:cs="Arial"/>
                <w:szCs w:val="20"/>
              </w:rPr>
            </w:pPr>
            <w:r w:rsidRPr="00EA157C">
              <w:rPr>
                <w:rFonts w:ascii="Arial" w:hAnsi="Arial" w:cs="Arial"/>
                <w:szCs w:val="20"/>
              </w:rPr>
              <w:t>10.2A.4 Specifications for measurement</w:t>
            </w:r>
          </w:p>
          <w:p w14:paraId="0B8641E9" w14:textId="324C4E94" w:rsidR="007356CA" w:rsidRPr="00EA157C" w:rsidRDefault="007356CA" w:rsidP="00EA157C">
            <w:pPr>
              <w:pStyle w:val="Heading40"/>
              <w:rPr>
                <w:rFonts w:ascii="Arial" w:hAnsi="Arial" w:cs="Arial"/>
                <w:b w:val="0"/>
                <w:szCs w:val="20"/>
              </w:rPr>
            </w:pPr>
            <w:r w:rsidRPr="00EA157C">
              <w:rPr>
                <w:rFonts w:ascii="Arial" w:hAnsi="Arial" w:cs="Arial"/>
                <w:b w:val="0"/>
                <w:szCs w:val="20"/>
              </w:rPr>
              <w:t>Confirm that all measurement equipment used meets the measurement requirements as outlined in AS 1680.1.</w:t>
            </w:r>
          </w:p>
        </w:tc>
        <w:tc>
          <w:tcPr>
            <w:tcW w:w="2411" w:type="pct"/>
            <w:gridSpan w:val="2"/>
            <w:shd w:val="clear" w:color="auto" w:fill="F2F2F2" w:themeFill="background1" w:themeFillShade="F2"/>
            <w:vAlign w:val="center"/>
          </w:tcPr>
          <w:p w14:paraId="389B30EE" w14:textId="77777777" w:rsidR="007356CA" w:rsidRPr="00EA157C" w:rsidRDefault="007356CA" w:rsidP="0021346A">
            <w:pPr>
              <w:spacing w:after="0"/>
              <w:rPr>
                <w:rStyle w:val="Strong"/>
                <w:rFonts w:cs="Arial"/>
                <w:b w:val="0"/>
                <w:i/>
                <w:szCs w:val="20"/>
              </w:rPr>
            </w:pPr>
          </w:p>
        </w:tc>
      </w:tr>
      <w:tr w:rsidR="007356CA" w:rsidRPr="00A63AAA" w14:paraId="5B19E944" w14:textId="77777777" w:rsidTr="00EA157C">
        <w:tc>
          <w:tcPr>
            <w:tcW w:w="4199" w:type="pct"/>
            <w:gridSpan w:val="2"/>
            <w:vAlign w:val="center"/>
          </w:tcPr>
          <w:p w14:paraId="15666174" w14:textId="77777777" w:rsidR="007356CA" w:rsidRPr="00EA157C" w:rsidRDefault="007356CA" w:rsidP="0021346A">
            <w:pPr>
              <w:spacing w:after="0"/>
              <w:rPr>
                <w:rFonts w:ascii="Arial" w:hAnsi="Arial" w:cs="Arial"/>
                <w:b/>
              </w:rPr>
            </w:pPr>
            <w:r w:rsidRPr="00EA157C">
              <w:rPr>
                <w:rFonts w:ascii="Arial" w:hAnsi="Arial" w:cs="Arial"/>
                <w:b/>
              </w:rPr>
              <w:t>10.2A.5 Recording and reporting</w:t>
            </w:r>
          </w:p>
          <w:p w14:paraId="21C6A1D3" w14:textId="0BFCEC75" w:rsidR="007356CA" w:rsidRPr="00EA157C" w:rsidRDefault="007356CA" w:rsidP="0021346A">
            <w:pPr>
              <w:spacing w:after="0"/>
              <w:rPr>
                <w:rFonts w:ascii="Arial" w:hAnsi="Arial" w:cs="Arial"/>
                <w:b/>
                <w:szCs w:val="20"/>
              </w:rPr>
            </w:pPr>
            <w:r w:rsidRPr="00EA157C">
              <w:rPr>
                <w:rFonts w:ascii="Arial" w:hAnsi="Arial" w:cs="Arial"/>
                <w:szCs w:val="20"/>
              </w:rPr>
              <w:t>10.2A.5.1</w:t>
            </w:r>
            <w:r w:rsidRPr="00EA157C">
              <w:rPr>
                <w:rFonts w:ascii="Arial" w:hAnsi="Arial" w:cs="Arial"/>
                <w:b/>
                <w:szCs w:val="20"/>
              </w:rPr>
              <w:t xml:space="preserve"> </w:t>
            </w:r>
            <w:r w:rsidRPr="00EA157C">
              <w:rPr>
                <w:rFonts w:ascii="Arial" w:hAnsi="Arial" w:cs="Arial"/>
                <w:szCs w:val="20"/>
              </w:rPr>
              <w:t>All results have been input into the Indoor Lighting Comfort Calculator.</w:t>
            </w:r>
          </w:p>
        </w:tc>
        <w:sdt>
          <w:sdtPr>
            <w:rPr>
              <w:rStyle w:val="Strong"/>
              <w:rFonts w:cs="Arial"/>
              <w:b w:val="0"/>
            </w:rPr>
            <w:id w:val="-439381646"/>
            <w14:checkbox>
              <w14:checked w14:val="0"/>
              <w14:checkedState w14:val="2612" w14:font="MS Gothic"/>
              <w14:uncheckedState w14:val="2610" w14:font="MS Gothic"/>
            </w14:checkbox>
          </w:sdtPr>
          <w:sdtEndPr>
            <w:rPr>
              <w:rStyle w:val="Strong"/>
            </w:rPr>
          </w:sdtEndPr>
          <w:sdtContent>
            <w:tc>
              <w:tcPr>
                <w:tcW w:w="801" w:type="pct"/>
                <w:shd w:val="clear" w:color="auto" w:fill="auto"/>
                <w:vAlign w:val="center"/>
              </w:tcPr>
              <w:p w14:paraId="5C3AE96D" w14:textId="18E7B44F" w:rsidR="007356CA" w:rsidRPr="00EA157C" w:rsidRDefault="007356CA" w:rsidP="00EA157C">
                <w:pPr>
                  <w:spacing w:after="0"/>
                  <w:jc w:val="center"/>
                  <w:rPr>
                    <w:rStyle w:val="Strong"/>
                    <w:rFonts w:cs="Arial"/>
                    <w:b w:val="0"/>
                    <w:i/>
                  </w:rPr>
                </w:pPr>
                <w:r w:rsidRPr="00EA157C">
                  <w:rPr>
                    <w:rStyle w:val="Strong"/>
                    <w:rFonts w:ascii="MS Gothic" w:eastAsia="MS Gothic" w:hAnsi="MS Gothic" w:cs="MS Gothic"/>
                    <w:b w:val="0"/>
                  </w:rPr>
                  <w:t>☐</w:t>
                </w:r>
              </w:p>
            </w:tc>
          </w:sdtContent>
        </w:sdt>
      </w:tr>
      <w:tr w:rsidR="007356CA" w:rsidRPr="00A63AAA" w14:paraId="058CBA02" w14:textId="77777777" w:rsidTr="007356CA">
        <w:tc>
          <w:tcPr>
            <w:tcW w:w="2589" w:type="pct"/>
            <w:vAlign w:val="center"/>
          </w:tcPr>
          <w:p w14:paraId="222A28A4" w14:textId="77777777" w:rsidR="007356CA" w:rsidRPr="00EA157C" w:rsidRDefault="007356CA" w:rsidP="00456433">
            <w:pPr>
              <w:rPr>
                <w:rFonts w:ascii="Arial" w:hAnsi="Arial" w:cs="Arial"/>
                <w:szCs w:val="20"/>
              </w:rPr>
            </w:pPr>
            <w:r w:rsidRPr="00EA157C">
              <w:rPr>
                <w:rFonts w:ascii="Arial" w:hAnsi="Arial" w:cs="Arial"/>
                <w:szCs w:val="20"/>
              </w:rPr>
              <w:t>10.2A.5.2 Briefly describe  the verification measurements included in the calculator, including:</w:t>
            </w:r>
          </w:p>
          <w:p w14:paraId="4665F2DF" w14:textId="77777777" w:rsidR="007356CA" w:rsidRPr="00EA157C" w:rsidRDefault="007356CA" w:rsidP="00456433">
            <w:pPr>
              <w:pStyle w:val="L1dots"/>
              <w:rPr>
                <w:rFonts w:ascii="Arial" w:hAnsi="Arial"/>
                <w:szCs w:val="20"/>
              </w:rPr>
            </w:pPr>
            <w:r w:rsidRPr="00EA157C">
              <w:rPr>
                <w:rFonts w:ascii="Arial" w:hAnsi="Arial"/>
                <w:szCs w:val="20"/>
              </w:rPr>
              <w:t>Space name and/or use;</w:t>
            </w:r>
          </w:p>
          <w:p w14:paraId="50231FF0" w14:textId="77777777" w:rsidR="007356CA" w:rsidRPr="00EA157C" w:rsidRDefault="007356CA" w:rsidP="00456433">
            <w:pPr>
              <w:pStyle w:val="L1dots"/>
              <w:rPr>
                <w:rFonts w:ascii="Arial" w:hAnsi="Arial"/>
                <w:szCs w:val="20"/>
                <w:lang w:val="en-US"/>
              </w:rPr>
            </w:pPr>
            <w:r w:rsidRPr="00EA157C">
              <w:rPr>
                <w:rFonts w:ascii="Arial" w:hAnsi="Arial"/>
                <w:szCs w:val="20"/>
                <w:lang w:val="en-US"/>
              </w:rPr>
              <w:t>Average lux results in the horizontal plane</w:t>
            </w:r>
            <w:r w:rsidRPr="00EA157C">
              <w:rPr>
                <w:rFonts w:ascii="Arial" w:hAnsi="Arial"/>
                <w:szCs w:val="20"/>
              </w:rPr>
              <w:t>;</w:t>
            </w:r>
          </w:p>
          <w:p w14:paraId="6E8D2C9A" w14:textId="77777777" w:rsidR="007356CA" w:rsidRPr="00EA157C" w:rsidRDefault="007356CA" w:rsidP="00456433">
            <w:pPr>
              <w:pStyle w:val="L1dots"/>
              <w:rPr>
                <w:rFonts w:ascii="Arial" w:hAnsi="Arial"/>
                <w:szCs w:val="20"/>
                <w:lang w:val="en-US"/>
              </w:rPr>
            </w:pPr>
            <w:r w:rsidRPr="00EA157C">
              <w:rPr>
                <w:rFonts w:ascii="Arial" w:hAnsi="Arial"/>
                <w:szCs w:val="20"/>
                <w:lang w:val="en-US"/>
              </w:rPr>
              <w:t>Description of measuring equipment used, including last calibration date</w:t>
            </w:r>
            <w:r w:rsidRPr="00EA157C">
              <w:rPr>
                <w:rFonts w:ascii="Arial" w:hAnsi="Arial"/>
                <w:szCs w:val="20"/>
              </w:rPr>
              <w:t>;</w:t>
            </w:r>
          </w:p>
          <w:p w14:paraId="38F4F7CC" w14:textId="77777777" w:rsidR="007356CA" w:rsidRPr="00EA157C" w:rsidRDefault="007356CA" w:rsidP="00456433">
            <w:pPr>
              <w:pStyle w:val="L1dots"/>
              <w:rPr>
                <w:rFonts w:ascii="Arial" w:hAnsi="Arial"/>
                <w:szCs w:val="20"/>
                <w:lang w:val="en-US"/>
              </w:rPr>
            </w:pPr>
            <w:r w:rsidRPr="00EA157C">
              <w:rPr>
                <w:rFonts w:ascii="Arial" w:hAnsi="Arial"/>
                <w:szCs w:val="20"/>
                <w:lang w:val="en-US"/>
              </w:rPr>
              <w:t>Date and time measurements were taken within each space</w:t>
            </w:r>
            <w:r w:rsidRPr="00EA157C">
              <w:rPr>
                <w:rFonts w:ascii="Arial" w:hAnsi="Arial"/>
                <w:szCs w:val="20"/>
              </w:rPr>
              <w:t>;</w:t>
            </w:r>
          </w:p>
          <w:p w14:paraId="461FDA3F" w14:textId="119857CB" w:rsidR="007356CA" w:rsidRPr="00EA157C" w:rsidRDefault="007356CA" w:rsidP="00EA157C">
            <w:pPr>
              <w:pStyle w:val="L1dots"/>
              <w:rPr>
                <w:rFonts w:ascii="Arial" w:hAnsi="Arial"/>
                <w:szCs w:val="20"/>
              </w:rPr>
            </w:pPr>
            <w:r w:rsidRPr="00EA157C">
              <w:rPr>
                <w:rFonts w:ascii="Arial" w:hAnsi="Arial"/>
                <w:szCs w:val="20"/>
                <w:lang w:val="en-US"/>
              </w:rPr>
              <w:t>Party responsible for taking the measurements, including position and role.</w:t>
            </w:r>
          </w:p>
          <w:p w14:paraId="4B6CD5D1" w14:textId="4F046A71" w:rsidR="007356CA" w:rsidRPr="00EA157C" w:rsidRDefault="007356CA" w:rsidP="0021346A">
            <w:pPr>
              <w:spacing w:after="0"/>
              <w:rPr>
                <w:rFonts w:ascii="Arial" w:hAnsi="Arial" w:cs="Arial"/>
                <w:b/>
                <w:szCs w:val="20"/>
              </w:rPr>
            </w:pPr>
            <w:r w:rsidRPr="00EA157C">
              <w:rPr>
                <w:rFonts w:ascii="Arial" w:hAnsi="Arial" w:cs="Arial"/>
                <w:szCs w:val="20"/>
              </w:rPr>
              <w:t>Provide any additional comment on results input into the Indoor Lighting Comfort Calculator.</w:t>
            </w:r>
          </w:p>
        </w:tc>
        <w:tc>
          <w:tcPr>
            <w:tcW w:w="2411" w:type="pct"/>
            <w:gridSpan w:val="2"/>
            <w:shd w:val="clear" w:color="auto" w:fill="F2F2F2" w:themeFill="background1" w:themeFillShade="F2"/>
            <w:vAlign w:val="center"/>
          </w:tcPr>
          <w:p w14:paraId="29538E74" w14:textId="77777777" w:rsidR="007356CA" w:rsidRPr="00EA157C" w:rsidRDefault="007356CA" w:rsidP="0021346A">
            <w:pPr>
              <w:spacing w:after="0"/>
              <w:rPr>
                <w:rStyle w:val="Strong"/>
                <w:rFonts w:cs="Arial"/>
                <w:b w:val="0"/>
                <w:color w:val="4BACC6" w:themeColor="accent5"/>
                <w:szCs w:val="20"/>
              </w:rPr>
            </w:pPr>
          </w:p>
        </w:tc>
      </w:tr>
      <w:tr w:rsidR="006478A9" w:rsidRPr="00A63AAA" w14:paraId="5C762991" w14:textId="77777777" w:rsidTr="007356CA">
        <w:tc>
          <w:tcPr>
            <w:tcW w:w="2589" w:type="pct"/>
            <w:vAlign w:val="center"/>
          </w:tcPr>
          <w:p w14:paraId="6FBB0FB8" w14:textId="77777777" w:rsidR="006478A9" w:rsidRPr="00EA157C" w:rsidRDefault="006478A9" w:rsidP="006478A9">
            <w:pPr>
              <w:rPr>
                <w:rFonts w:ascii="Arial" w:hAnsi="Arial" w:cs="Arial"/>
                <w:b/>
                <w:szCs w:val="20"/>
              </w:rPr>
            </w:pPr>
            <w:r w:rsidRPr="00EA157C">
              <w:rPr>
                <w:rFonts w:ascii="Arial" w:hAnsi="Arial" w:cs="Arial"/>
                <w:b/>
                <w:szCs w:val="20"/>
              </w:rPr>
              <w:t>10.2A.6 Corrective Actions</w:t>
            </w:r>
          </w:p>
          <w:p w14:paraId="5ACEAEC0" w14:textId="354F7F46" w:rsidR="006478A9" w:rsidRPr="00EA157C" w:rsidRDefault="006478A9" w:rsidP="006478A9">
            <w:pPr>
              <w:rPr>
                <w:rFonts w:ascii="Arial" w:hAnsi="Arial" w:cs="Arial"/>
                <w:szCs w:val="20"/>
              </w:rPr>
            </w:pPr>
            <w:r w:rsidRPr="00EA157C">
              <w:rPr>
                <w:rFonts w:ascii="Arial" w:hAnsi="Arial" w:cs="Arial"/>
                <w:szCs w:val="20"/>
              </w:rPr>
              <w:t>For any areas where minimum illuminance  level measurements do not comply with the requirements specified in 10.2A.3, describe the corrective actions implemented to improve the performance and meet the criterion outlined.</w:t>
            </w:r>
          </w:p>
        </w:tc>
        <w:tc>
          <w:tcPr>
            <w:tcW w:w="2411" w:type="pct"/>
            <w:gridSpan w:val="2"/>
            <w:shd w:val="clear" w:color="auto" w:fill="F2F2F2" w:themeFill="background1" w:themeFillShade="F2"/>
            <w:vAlign w:val="center"/>
          </w:tcPr>
          <w:p w14:paraId="4612DB5C" w14:textId="77777777" w:rsidR="006478A9" w:rsidRPr="00EA157C" w:rsidRDefault="006478A9" w:rsidP="0021346A">
            <w:pPr>
              <w:spacing w:after="0"/>
              <w:rPr>
                <w:rStyle w:val="Strong"/>
                <w:rFonts w:cs="Arial"/>
                <w:b w:val="0"/>
                <w:color w:val="4BACC6" w:themeColor="accent5"/>
                <w:szCs w:val="20"/>
              </w:rPr>
            </w:pPr>
          </w:p>
        </w:tc>
      </w:tr>
    </w:tbl>
    <w:p w14:paraId="7013F7C5" w14:textId="77777777" w:rsidR="00851D27" w:rsidRPr="00EA157C" w:rsidRDefault="00851D27" w:rsidP="00EA157C">
      <w:pPr>
        <w:spacing w:after="0"/>
        <w:rPr>
          <w:rFonts w:cs="Arial"/>
        </w:rPr>
      </w:pPr>
    </w:p>
    <w:p w14:paraId="057A6802" w14:textId="77777777" w:rsidR="00851D27" w:rsidRPr="00EA157C" w:rsidRDefault="00851D27" w:rsidP="00851D27">
      <w:pPr>
        <w:rPr>
          <w:rFonts w:cs="Arial"/>
          <w:szCs w:val="20"/>
        </w:rPr>
      </w:pPr>
      <w:r w:rsidRPr="00EA157C">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51D27" w:rsidRPr="00A63AAA" w14:paraId="4DB03381" w14:textId="77777777" w:rsidTr="00633BD6">
        <w:tc>
          <w:tcPr>
            <w:tcW w:w="3739" w:type="pct"/>
            <w:shd w:val="clear" w:color="auto" w:fill="B6DDE8" w:themeFill="accent5" w:themeFillTint="66"/>
            <w:vAlign w:val="center"/>
          </w:tcPr>
          <w:p w14:paraId="43F4CD26" w14:textId="77777777" w:rsidR="00851D27" w:rsidRPr="00EA157C" w:rsidRDefault="00851D27" w:rsidP="00633BD6">
            <w:pPr>
              <w:spacing w:after="0"/>
              <w:rPr>
                <w:rFonts w:cs="Arial"/>
                <w:b/>
              </w:rPr>
            </w:pPr>
            <w:r w:rsidRPr="00EA157C">
              <w:rPr>
                <w:rFonts w:cs="Arial"/>
                <w:b/>
              </w:rPr>
              <w:t>Supporting Documentation</w:t>
            </w:r>
          </w:p>
          <w:p w14:paraId="216EFC07" w14:textId="77777777" w:rsidR="00851D27" w:rsidRPr="00EA157C" w:rsidRDefault="00851D27" w:rsidP="00633BD6">
            <w:pPr>
              <w:spacing w:after="0"/>
              <w:rPr>
                <w:rFonts w:cs="Arial"/>
              </w:rPr>
            </w:pPr>
            <w:r w:rsidRPr="00EA157C">
              <w:rPr>
                <w:rFonts w:cs="Arial"/>
              </w:rPr>
              <w:t xml:space="preserve">(Name / title / description of document) </w:t>
            </w:r>
          </w:p>
        </w:tc>
        <w:tc>
          <w:tcPr>
            <w:tcW w:w="1261" w:type="pct"/>
            <w:shd w:val="clear" w:color="auto" w:fill="B6DDE8" w:themeFill="accent5" w:themeFillTint="66"/>
            <w:vAlign w:val="center"/>
          </w:tcPr>
          <w:p w14:paraId="39C76E7D" w14:textId="77777777" w:rsidR="00851D27" w:rsidRPr="00EA157C" w:rsidRDefault="00851D27" w:rsidP="00633BD6">
            <w:pPr>
              <w:spacing w:after="0"/>
              <w:jc w:val="center"/>
              <w:rPr>
                <w:rFonts w:cs="Arial"/>
                <w:b/>
              </w:rPr>
            </w:pPr>
            <w:r w:rsidRPr="00EA157C">
              <w:rPr>
                <w:rFonts w:cs="Arial"/>
                <w:b/>
              </w:rPr>
              <w:t>Reference</w:t>
            </w:r>
          </w:p>
          <w:p w14:paraId="32E67200" w14:textId="77777777" w:rsidR="00851D27" w:rsidRPr="00EA157C" w:rsidRDefault="00851D27" w:rsidP="00633BD6">
            <w:pPr>
              <w:spacing w:after="0"/>
              <w:jc w:val="center"/>
              <w:rPr>
                <w:rFonts w:cs="Arial"/>
              </w:rPr>
            </w:pPr>
            <w:r w:rsidRPr="00EA157C">
              <w:rPr>
                <w:rFonts w:cs="Arial"/>
              </w:rPr>
              <w:t>(Page no. or section)</w:t>
            </w:r>
          </w:p>
        </w:tc>
      </w:tr>
      <w:tr w:rsidR="00851D27" w:rsidRPr="00A63AAA" w14:paraId="3ED73AAC" w14:textId="77777777" w:rsidTr="00AB6200">
        <w:tc>
          <w:tcPr>
            <w:tcW w:w="3739" w:type="pct"/>
            <w:vAlign w:val="center"/>
          </w:tcPr>
          <w:p w14:paraId="7BB4BCF8" w14:textId="5891FF57" w:rsidR="00851D27" w:rsidRPr="00EA157C" w:rsidRDefault="00851D27" w:rsidP="00633BD6">
            <w:pPr>
              <w:spacing w:after="0"/>
              <w:rPr>
                <w:rFonts w:cs="Arial"/>
                <w:i/>
              </w:rPr>
            </w:pPr>
            <w:r w:rsidRPr="00EA157C">
              <w:rPr>
                <w:rFonts w:cs="Arial"/>
                <w:i/>
                <w:color w:val="4BACC6" w:themeColor="accent5"/>
              </w:rPr>
              <w:t>Green Star – Performance Lighting Comfort Calculator</w:t>
            </w:r>
          </w:p>
        </w:tc>
        <w:tc>
          <w:tcPr>
            <w:tcW w:w="1261" w:type="pct"/>
            <w:vAlign w:val="center"/>
          </w:tcPr>
          <w:p w14:paraId="5FC25F84" w14:textId="77777777" w:rsidR="00851D27" w:rsidRPr="00EA157C" w:rsidRDefault="00851D27" w:rsidP="00AB6200">
            <w:pPr>
              <w:spacing w:after="0"/>
              <w:jc w:val="center"/>
              <w:rPr>
                <w:rFonts w:cs="Arial"/>
              </w:rPr>
            </w:pPr>
            <w:r w:rsidRPr="00EA157C">
              <w:rPr>
                <w:rFonts w:cs="Arial"/>
                <w:color w:val="4BACC6" w:themeColor="accent5"/>
              </w:rPr>
              <w:t>[####]</w:t>
            </w:r>
          </w:p>
        </w:tc>
      </w:tr>
      <w:tr w:rsidR="00851D27" w:rsidRPr="00A63AAA" w14:paraId="3F7C06C6" w14:textId="77777777" w:rsidTr="00AB6200">
        <w:tc>
          <w:tcPr>
            <w:tcW w:w="3739" w:type="pct"/>
            <w:vAlign w:val="center"/>
          </w:tcPr>
          <w:p w14:paraId="61F2ABA7" w14:textId="77777777" w:rsidR="00851D27" w:rsidRPr="00EA157C" w:rsidRDefault="00851D27" w:rsidP="00633BD6">
            <w:pPr>
              <w:spacing w:after="0"/>
              <w:rPr>
                <w:rFonts w:cs="Arial"/>
              </w:rPr>
            </w:pPr>
            <w:r w:rsidRPr="00EA157C">
              <w:rPr>
                <w:rFonts w:cs="Arial"/>
                <w:color w:val="4BACC6" w:themeColor="accent5"/>
              </w:rPr>
              <w:t>[####]</w:t>
            </w:r>
          </w:p>
        </w:tc>
        <w:tc>
          <w:tcPr>
            <w:tcW w:w="1261" w:type="pct"/>
            <w:vAlign w:val="center"/>
          </w:tcPr>
          <w:p w14:paraId="35B01756" w14:textId="77777777" w:rsidR="00851D27" w:rsidRPr="00EA157C" w:rsidRDefault="00851D27" w:rsidP="00AB6200">
            <w:pPr>
              <w:spacing w:after="0"/>
              <w:jc w:val="center"/>
              <w:rPr>
                <w:rFonts w:cs="Arial"/>
              </w:rPr>
            </w:pPr>
            <w:r w:rsidRPr="00EA157C">
              <w:rPr>
                <w:rFonts w:cs="Arial"/>
                <w:color w:val="4BACC6" w:themeColor="accent5"/>
              </w:rPr>
              <w:t>[####]</w:t>
            </w:r>
          </w:p>
        </w:tc>
      </w:tr>
    </w:tbl>
    <w:p w14:paraId="548DA923" w14:textId="77777777" w:rsidR="006478A9" w:rsidRPr="00EA157C" w:rsidRDefault="006478A9" w:rsidP="00383C7F">
      <w:pPr>
        <w:pStyle w:val="Heading2"/>
        <w:rPr>
          <w:rFonts w:ascii="Arial" w:hAnsi="Arial"/>
        </w:rPr>
      </w:pPr>
    </w:p>
    <w:p w14:paraId="3303C293" w14:textId="77777777" w:rsidR="006478A9" w:rsidRPr="00EA157C" w:rsidRDefault="006478A9">
      <w:pPr>
        <w:spacing w:after="0" w:line="240" w:lineRule="auto"/>
        <w:rPr>
          <w:rFonts w:eastAsia="Arial" w:cs="Arial"/>
          <w:bCs/>
          <w:caps/>
          <w:color w:val="56B3D0"/>
          <w:sz w:val="28"/>
          <w:szCs w:val="28"/>
        </w:rPr>
      </w:pPr>
      <w:r w:rsidRPr="00EA157C">
        <w:rPr>
          <w:rFonts w:cs="Arial"/>
        </w:rPr>
        <w:br w:type="page"/>
      </w:r>
    </w:p>
    <w:p w14:paraId="27667D3C" w14:textId="599E8FE9" w:rsidR="0064716A" w:rsidRPr="00AB6200" w:rsidRDefault="0064716A" w:rsidP="00383C7F">
      <w:pPr>
        <w:pStyle w:val="Heading2"/>
        <w:rPr>
          <w:rFonts w:ascii="Arial" w:eastAsia="Arial" w:hAnsi="Arial" w:cs="Arial"/>
          <w:bCs/>
          <w:caps/>
          <w:color w:val="56B3D0"/>
          <w:sz w:val="28"/>
          <w:szCs w:val="28"/>
        </w:rPr>
      </w:pPr>
      <w:r w:rsidRPr="00AB6200">
        <w:rPr>
          <w:rFonts w:ascii="Arial" w:eastAsia="Arial" w:hAnsi="Arial" w:cs="Arial"/>
          <w:bCs/>
          <w:caps/>
          <w:color w:val="56B3D0"/>
          <w:sz w:val="28"/>
          <w:szCs w:val="28"/>
        </w:rPr>
        <w:t>10.2B NABERS Indoor Environment General illuminance</w:t>
      </w:r>
    </w:p>
    <w:p w14:paraId="21DF1C4C" w14:textId="77777777" w:rsidR="0064716A" w:rsidRPr="00EA157C" w:rsidRDefault="0064716A" w:rsidP="0064716A">
      <w:pPr>
        <w:rPr>
          <w:rFonts w:cs="Arial"/>
          <w:szCs w:val="20"/>
        </w:rPr>
      </w:pPr>
      <w:r w:rsidRPr="00EA157C">
        <w:rPr>
          <w:rFonts w:cs="Arial"/>
          <w:szCs w:val="20"/>
        </w:rPr>
        <w:t>Describe how indoor general illuminance levels have been validated to be at appropriate levels, as demonstrated through a certified NABERS Indoor Environment rating, to meet the compliance requirements for each of the items below, by referencing supporting evidence attached to the Submission Template including a valid NABERS IE report.</w:t>
      </w:r>
    </w:p>
    <w:tbl>
      <w:tblPr>
        <w:tblStyle w:val="Style1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2"/>
        <w:gridCol w:w="3048"/>
        <w:gridCol w:w="1307"/>
      </w:tblGrid>
      <w:tr w:rsidR="0064716A" w:rsidRPr="00A63AAA" w14:paraId="14CDE472" w14:textId="77777777" w:rsidTr="00EA157C">
        <w:tc>
          <w:tcPr>
            <w:tcW w:w="2588" w:type="pct"/>
            <w:vAlign w:val="center"/>
          </w:tcPr>
          <w:p w14:paraId="074D5D9D" w14:textId="77777777" w:rsidR="0064716A" w:rsidRPr="00EA157C" w:rsidRDefault="0064716A" w:rsidP="0021346A">
            <w:pPr>
              <w:spacing w:after="0"/>
              <w:rPr>
                <w:rFonts w:ascii="Arial" w:hAnsi="Arial" w:cs="Arial"/>
                <w:b/>
              </w:rPr>
            </w:pPr>
            <w:r w:rsidRPr="00EA157C">
              <w:rPr>
                <w:rFonts w:ascii="Arial" w:hAnsi="Arial" w:cs="Arial"/>
                <w:b/>
              </w:rPr>
              <w:t>Requirements</w:t>
            </w:r>
          </w:p>
        </w:tc>
        <w:tc>
          <w:tcPr>
            <w:tcW w:w="2412" w:type="pct"/>
            <w:gridSpan w:val="2"/>
            <w:shd w:val="clear" w:color="auto" w:fill="auto"/>
            <w:vAlign w:val="center"/>
          </w:tcPr>
          <w:p w14:paraId="3E0D06E2" w14:textId="77777777" w:rsidR="0064716A" w:rsidRPr="00EA157C" w:rsidRDefault="0064716A" w:rsidP="0021346A">
            <w:pPr>
              <w:spacing w:after="0"/>
              <w:rPr>
                <w:rFonts w:ascii="Arial" w:hAnsi="Arial" w:cs="Arial"/>
                <w:b/>
                <w:bCs/>
              </w:rPr>
            </w:pPr>
            <w:r w:rsidRPr="00EA157C">
              <w:rPr>
                <w:rFonts w:ascii="Arial" w:hAnsi="Arial" w:cs="Arial"/>
                <w:b/>
                <w:bCs/>
              </w:rPr>
              <w:t>Supporting Evidence</w:t>
            </w:r>
          </w:p>
        </w:tc>
      </w:tr>
      <w:tr w:rsidR="0064716A" w:rsidRPr="00A63AAA" w14:paraId="2983BD41" w14:textId="77777777" w:rsidTr="00EA157C">
        <w:tc>
          <w:tcPr>
            <w:tcW w:w="4276" w:type="pct"/>
            <w:gridSpan w:val="2"/>
            <w:vAlign w:val="center"/>
          </w:tcPr>
          <w:p w14:paraId="39C1A2CF" w14:textId="6340128A" w:rsidR="0064716A" w:rsidRPr="00EA157C" w:rsidRDefault="0021346A" w:rsidP="0021346A">
            <w:pPr>
              <w:spacing w:after="0"/>
              <w:rPr>
                <w:rFonts w:ascii="Arial" w:hAnsi="Arial" w:cs="Arial"/>
                <w:szCs w:val="20"/>
              </w:rPr>
            </w:pPr>
            <w:r w:rsidRPr="00EA157C">
              <w:rPr>
                <w:rFonts w:ascii="Arial" w:hAnsi="Arial" w:cs="Arial"/>
                <w:szCs w:val="20"/>
              </w:rPr>
              <w:t>T</w:t>
            </w:r>
            <w:r w:rsidR="0064716A" w:rsidRPr="00EA157C">
              <w:rPr>
                <w:rFonts w:ascii="Arial" w:hAnsi="Arial" w:cs="Arial"/>
                <w:szCs w:val="20"/>
              </w:rPr>
              <w:t>he NABERS IE rating was completed after January 2015.</w:t>
            </w:r>
          </w:p>
        </w:tc>
        <w:sdt>
          <w:sdtPr>
            <w:rPr>
              <w:rFonts w:cs="Arial"/>
              <w:bCs/>
              <w:szCs w:val="20"/>
            </w:rPr>
            <w:id w:val="494306246"/>
            <w14:checkbox>
              <w14:checked w14:val="0"/>
              <w14:checkedState w14:val="2612" w14:font="MS Gothic"/>
              <w14:uncheckedState w14:val="2610" w14:font="MS Gothic"/>
            </w14:checkbox>
          </w:sdtPr>
          <w:sdtEndPr/>
          <w:sdtContent>
            <w:tc>
              <w:tcPr>
                <w:tcW w:w="724" w:type="pct"/>
                <w:shd w:val="clear" w:color="auto" w:fill="auto"/>
                <w:vAlign w:val="center"/>
              </w:tcPr>
              <w:p w14:paraId="548FBE48" w14:textId="02270CCE" w:rsidR="0064716A" w:rsidRPr="00EA157C" w:rsidRDefault="006478A9" w:rsidP="0021346A">
                <w:pPr>
                  <w:spacing w:after="0"/>
                  <w:jc w:val="center"/>
                  <w:rPr>
                    <w:rFonts w:ascii="Arial" w:hAnsi="Arial" w:cs="Arial"/>
                    <w:bCs/>
                    <w:szCs w:val="20"/>
                  </w:rPr>
                </w:pPr>
                <w:r w:rsidRPr="00EA157C">
                  <w:rPr>
                    <w:rFonts w:ascii="MS Gothic" w:eastAsia="MS Gothic" w:hAnsi="MS Gothic" w:cs="MS Gothic"/>
                    <w:bCs/>
                    <w:szCs w:val="20"/>
                  </w:rPr>
                  <w:t>☐</w:t>
                </w:r>
              </w:p>
            </w:tc>
          </w:sdtContent>
        </w:sdt>
      </w:tr>
      <w:tr w:rsidR="0064716A" w:rsidRPr="00A63AAA" w14:paraId="4D0FE6B6" w14:textId="77777777" w:rsidTr="00EA157C">
        <w:tc>
          <w:tcPr>
            <w:tcW w:w="2588" w:type="pct"/>
            <w:vAlign w:val="center"/>
          </w:tcPr>
          <w:p w14:paraId="27A796FE" w14:textId="4DDA7628" w:rsidR="0064716A" w:rsidRPr="00EA157C" w:rsidRDefault="006478A9" w:rsidP="006478A9">
            <w:pPr>
              <w:spacing w:after="0"/>
              <w:rPr>
                <w:rFonts w:ascii="Arial" w:hAnsi="Arial" w:cs="Arial"/>
                <w:szCs w:val="20"/>
              </w:rPr>
            </w:pPr>
            <w:r w:rsidRPr="00EA157C">
              <w:rPr>
                <w:rFonts w:ascii="Arial" w:hAnsi="Arial" w:cs="Arial"/>
                <w:szCs w:val="20"/>
              </w:rPr>
              <w:t>State t</w:t>
            </w:r>
            <w:r w:rsidR="0021346A" w:rsidRPr="00EA157C">
              <w:rPr>
                <w:rFonts w:ascii="Arial" w:hAnsi="Arial" w:cs="Arial"/>
                <w:szCs w:val="20"/>
              </w:rPr>
              <w:t>he</w:t>
            </w:r>
            <w:r w:rsidR="0064716A" w:rsidRPr="00EA157C">
              <w:rPr>
                <w:rFonts w:ascii="Arial" w:hAnsi="Arial" w:cs="Arial"/>
                <w:szCs w:val="20"/>
              </w:rPr>
              <w:t xml:space="preserve"> period for which this NABERS IE rating is valid.</w:t>
            </w:r>
          </w:p>
        </w:tc>
        <w:tc>
          <w:tcPr>
            <w:tcW w:w="2412" w:type="pct"/>
            <w:gridSpan w:val="2"/>
            <w:shd w:val="clear" w:color="auto" w:fill="F2F2F2" w:themeFill="background1" w:themeFillShade="F2"/>
            <w:vAlign w:val="center"/>
          </w:tcPr>
          <w:p w14:paraId="635849B1" w14:textId="77777777" w:rsidR="0064716A" w:rsidRPr="00EA157C" w:rsidRDefault="0064716A" w:rsidP="0021346A">
            <w:pPr>
              <w:spacing w:after="0"/>
              <w:rPr>
                <w:rFonts w:ascii="Arial" w:hAnsi="Arial" w:cs="Arial"/>
                <w:bCs/>
                <w:i/>
                <w:szCs w:val="20"/>
              </w:rPr>
            </w:pPr>
          </w:p>
        </w:tc>
      </w:tr>
      <w:tr w:rsidR="0021346A" w:rsidRPr="00A63AAA" w14:paraId="228DCCC2" w14:textId="77777777" w:rsidTr="00EA157C">
        <w:tc>
          <w:tcPr>
            <w:tcW w:w="4276" w:type="pct"/>
            <w:gridSpan w:val="2"/>
            <w:vAlign w:val="center"/>
          </w:tcPr>
          <w:p w14:paraId="05A00F18" w14:textId="3D14E7D1" w:rsidR="0021346A" w:rsidRPr="00EA157C" w:rsidRDefault="0021346A" w:rsidP="0021346A">
            <w:pPr>
              <w:spacing w:after="0"/>
              <w:rPr>
                <w:rFonts w:ascii="Arial" w:hAnsi="Arial" w:cs="Arial"/>
                <w:szCs w:val="20"/>
              </w:rPr>
            </w:pPr>
            <w:r w:rsidRPr="00EA157C">
              <w:rPr>
                <w:rFonts w:ascii="Arial" w:hAnsi="Arial" w:cs="Arial"/>
                <w:szCs w:val="20"/>
              </w:rPr>
              <w:t>Confirm that the NABERS IE rating was completed during, or was valid for at least the last three months of, the performance period.</w:t>
            </w:r>
          </w:p>
        </w:tc>
        <w:sdt>
          <w:sdtPr>
            <w:rPr>
              <w:rFonts w:cs="Arial"/>
              <w:bCs/>
              <w:szCs w:val="20"/>
            </w:rPr>
            <w:id w:val="934863161"/>
            <w14:checkbox>
              <w14:checked w14:val="0"/>
              <w14:checkedState w14:val="2612" w14:font="MS Gothic"/>
              <w14:uncheckedState w14:val="2610" w14:font="MS Gothic"/>
            </w14:checkbox>
          </w:sdtPr>
          <w:sdtEndPr/>
          <w:sdtContent>
            <w:tc>
              <w:tcPr>
                <w:tcW w:w="724" w:type="pct"/>
                <w:shd w:val="clear" w:color="auto" w:fill="auto"/>
                <w:vAlign w:val="center"/>
              </w:tcPr>
              <w:p w14:paraId="686FC2B7" w14:textId="11AAAF54" w:rsidR="0021346A" w:rsidRPr="00EA157C" w:rsidRDefault="006478A9" w:rsidP="0021346A">
                <w:pPr>
                  <w:spacing w:after="0"/>
                  <w:jc w:val="center"/>
                  <w:rPr>
                    <w:rFonts w:ascii="Arial" w:hAnsi="Arial" w:cs="Arial"/>
                    <w:bCs/>
                    <w:szCs w:val="20"/>
                  </w:rPr>
                </w:pPr>
                <w:r w:rsidRPr="00EA157C">
                  <w:rPr>
                    <w:rFonts w:ascii="MS Gothic" w:eastAsia="MS Gothic" w:hAnsi="MS Gothic" w:cs="MS Gothic"/>
                    <w:bCs/>
                    <w:szCs w:val="20"/>
                  </w:rPr>
                  <w:t>☐</w:t>
                </w:r>
              </w:p>
            </w:tc>
          </w:sdtContent>
        </w:sdt>
      </w:tr>
      <w:tr w:rsidR="0064716A" w:rsidRPr="00A63AAA" w14:paraId="146F69B7" w14:textId="77777777" w:rsidTr="00EA157C">
        <w:tc>
          <w:tcPr>
            <w:tcW w:w="4276" w:type="pct"/>
            <w:gridSpan w:val="2"/>
            <w:vAlign w:val="center"/>
          </w:tcPr>
          <w:p w14:paraId="7612C508" w14:textId="77777777" w:rsidR="0064716A" w:rsidRPr="00EA157C" w:rsidRDefault="0064716A" w:rsidP="0021346A">
            <w:pPr>
              <w:spacing w:after="0"/>
              <w:rPr>
                <w:rFonts w:ascii="Arial" w:hAnsi="Arial" w:cs="Arial"/>
                <w:szCs w:val="20"/>
              </w:rPr>
            </w:pPr>
            <w:r w:rsidRPr="00EA157C">
              <w:rPr>
                <w:rFonts w:ascii="Arial" w:hAnsi="Arial" w:cs="Arial"/>
                <w:szCs w:val="20"/>
              </w:rPr>
              <w:t>Show that the Horizontal Illuminance section of the NABERS Indoor Environment report confirms that greater than 80% of ‘locations sampled’ are in accordance with AS 1680.</w:t>
            </w:r>
          </w:p>
        </w:tc>
        <w:sdt>
          <w:sdtPr>
            <w:rPr>
              <w:rFonts w:cs="Arial"/>
              <w:bCs/>
              <w:szCs w:val="20"/>
            </w:rPr>
            <w:id w:val="162677047"/>
            <w14:checkbox>
              <w14:checked w14:val="0"/>
              <w14:checkedState w14:val="2612" w14:font="MS Gothic"/>
              <w14:uncheckedState w14:val="2610" w14:font="MS Gothic"/>
            </w14:checkbox>
          </w:sdtPr>
          <w:sdtEndPr/>
          <w:sdtContent>
            <w:tc>
              <w:tcPr>
                <w:tcW w:w="724" w:type="pct"/>
                <w:shd w:val="clear" w:color="auto" w:fill="auto"/>
                <w:vAlign w:val="center"/>
              </w:tcPr>
              <w:p w14:paraId="491DB9D8" w14:textId="16DE69DF" w:rsidR="0064716A" w:rsidRPr="00EA157C" w:rsidRDefault="0021346A" w:rsidP="0021346A">
                <w:pPr>
                  <w:spacing w:after="0"/>
                  <w:jc w:val="center"/>
                  <w:rPr>
                    <w:rFonts w:ascii="Arial" w:hAnsi="Arial" w:cs="Arial"/>
                    <w:bCs/>
                    <w:szCs w:val="20"/>
                  </w:rPr>
                </w:pPr>
                <w:r w:rsidRPr="00EA157C">
                  <w:rPr>
                    <w:rFonts w:ascii="MS Gothic" w:eastAsia="MS Gothic" w:hAnsi="MS Gothic" w:cs="MS Gothic"/>
                    <w:bCs/>
                    <w:szCs w:val="20"/>
                  </w:rPr>
                  <w:t>☐</w:t>
                </w:r>
              </w:p>
            </w:tc>
          </w:sdtContent>
        </w:sdt>
      </w:tr>
    </w:tbl>
    <w:p w14:paraId="0408D72E" w14:textId="77777777" w:rsidR="00A63AAA" w:rsidRDefault="00A63AAA" w:rsidP="00EA157C">
      <w:pPr>
        <w:spacing w:after="0"/>
        <w:rPr>
          <w:rFonts w:cs="Arial"/>
        </w:rPr>
      </w:pPr>
    </w:p>
    <w:p w14:paraId="19930532" w14:textId="77777777" w:rsidR="00851D27" w:rsidRPr="00EA157C" w:rsidRDefault="00851D27" w:rsidP="00851D27">
      <w:pPr>
        <w:rPr>
          <w:rFonts w:cs="Arial"/>
          <w:szCs w:val="20"/>
        </w:rPr>
      </w:pPr>
      <w:r w:rsidRPr="00EA157C">
        <w:rPr>
          <w:rFonts w:cs="Arial"/>
          <w:szCs w:val="20"/>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51D27" w:rsidRPr="00A63AAA" w14:paraId="06383586" w14:textId="77777777" w:rsidTr="00633BD6">
        <w:tc>
          <w:tcPr>
            <w:tcW w:w="3739" w:type="pct"/>
            <w:shd w:val="clear" w:color="auto" w:fill="B6DDE8" w:themeFill="accent5" w:themeFillTint="66"/>
            <w:vAlign w:val="center"/>
          </w:tcPr>
          <w:p w14:paraId="383B0065" w14:textId="77777777" w:rsidR="00851D27" w:rsidRPr="00EA157C" w:rsidRDefault="00851D27" w:rsidP="00633BD6">
            <w:pPr>
              <w:spacing w:after="0"/>
              <w:rPr>
                <w:rFonts w:cs="Arial"/>
                <w:b/>
              </w:rPr>
            </w:pPr>
            <w:r w:rsidRPr="00EA157C">
              <w:rPr>
                <w:rFonts w:cs="Arial"/>
                <w:b/>
              </w:rPr>
              <w:t>Supporting Documentation</w:t>
            </w:r>
          </w:p>
          <w:p w14:paraId="4A8AE321" w14:textId="77777777" w:rsidR="00851D27" w:rsidRPr="00EA157C" w:rsidRDefault="00851D27" w:rsidP="00633BD6">
            <w:pPr>
              <w:spacing w:after="0"/>
              <w:rPr>
                <w:rFonts w:cs="Arial"/>
              </w:rPr>
            </w:pPr>
            <w:r w:rsidRPr="00EA157C">
              <w:rPr>
                <w:rFonts w:cs="Arial"/>
              </w:rPr>
              <w:t xml:space="preserve">(Name / title / description of document) </w:t>
            </w:r>
          </w:p>
        </w:tc>
        <w:tc>
          <w:tcPr>
            <w:tcW w:w="1261" w:type="pct"/>
            <w:shd w:val="clear" w:color="auto" w:fill="B6DDE8" w:themeFill="accent5" w:themeFillTint="66"/>
            <w:vAlign w:val="center"/>
          </w:tcPr>
          <w:p w14:paraId="4D384AEB" w14:textId="77777777" w:rsidR="00851D27" w:rsidRPr="00EA157C" w:rsidRDefault="00851D27" w:rsidP="00633BD6">
            <w:pPr>
              <w:spacing w:after="0"/>
              <w:jc w:val="center"/>
              <w:rPr>
                <w:rFonts w:cs="Arial"/>
                <w:b/>
              </w:rPr>
            </w:pPr>
            <w:r w:rsidRPr="00EA157C">
              <w:rPr>
                <w:rFonts w:cs="Arial"/>
                <w:b/>
              </w:rPr>
              <w:t>Reference</w:t>
            </w:r>
          </w:p>
          <w:p w14:paraId="039F02B9" w14:textId="77777777" w:rsidR="00851D27" w:rsidRPr="00EA157C" w:rsidRDefault="00851D27" w:rsidP="00633BD6">
            <w:pPr>
              <w:spacing w:after="0"/>
              <w:jc w:val="center"/>
              <w:rPr>
                <w:rFonts w:cs="Arial"/>
              </w:rPr>
            </w:pPr>
            <w:r w:rsidRPr="00EA157C">
              <w:rPr>
                <w:rFonts w:cs="Arial"/>
              </w:rPr>
              <w:t>(Page no. or section)</w:t>
            </w:r>
          </w:p>
        </w:tc>
      </w:tr>
      <w:tr w:rsidR="00851D27" w:rsidRPr="00A63AAA" w14:paraId="76C1BD2A" w14:textId="77777777" w:rsidTr="00AB6200">
        <w:tc>
          <w:tcPr>
            <w:tcW w:w="3739" w:type="pct"/>
            <w:vAlign w:val="center"/>
          </w:tcPr>
          <w:p w14:paraId="3569FFA4" w14:textId="3F004A9F" w:rsidR="00851D27" w:rsidRPr="00EA157C" w:rsidRDefault="00851D27" w:rsidP="00633BD6">
            <w:pPr>
              <w:spacing w:after="0"/>
              <w:rPr>
                <w:rFonts w:cs="Arial"/>
                <w:i/>
              </w:rPr>
            </w:pPr>
            <w:r w:rsidRPr="00EA157C">
              <w:rPr>
                <w:rFonts w:cs="Arial"/>
                <w:i/>
                <w:color w:val="4BACC6" w:themeColor="accent5"/>
              </w:rPr>
              <w:t>NABERS IE Report</w:t>
            </w:r>
          </w:p>
        </w:tc>
        <w:tc>
          <w:tcPr>
            <w:tcW w:w="1261" w:type="pct"/>
            <w:vAlign w:val="center"/>
          </w:tcPr>
          <w:p w14:paraId="3E8105A1" w14:textId="77777777" w:rsidR="00851D27" w:rsidRPr="00EA157C" w:rsidRDefault="00851D27" w:rsidP="00AB6200">
            <w:pPr>
              <w:spacing w:after="0"/>
              <w:jc w:val="center"/>
              <w:rPr>
                <w:rFonts w:cs="Arial"/>
              </w:rPr>
            </w:pPr>
            <w:r w:rsidRPr="00EA157C">
              <w:rPr>
                <w:rFonts w:cs="Arial"/>
                <w:color w:val="4BACC6" w:themeColor="accent5"/>
              </w:rPr>
              <w:t>[####]</w:t>
            </w:r>
          </w:p>
        </w:tc>
      </w:tr>
      <w:tr w:rsidR="00851D27" w:rsidRPr="00A63AAA" w14:paraId="25B77DCB" w14:textId="77777777" w:rsidTr="00AB6200">
        <w:tc>
          <w:tcPr>
            <w:tcW w:w="3739" w:type="pct"/>
            <w:vAlign w:val="center"/>
          </w:tcPr>
          <w:p w14:paraId="0182DFA2" w14:textId="77777777" w:rsidR="00851D27" w:rsidRPr="00EA157C" w:rsidRDefault="00851D27" w:rsidP="00633BD6">
            <w:pPr>
              <w:spacing w:after="0"/>
              <w:rPr>
                <w:rFonts w:cs="Arial"/>
              </w:rPr>
            </w:pPr>
            <w:r w:rsidRPr="00EA157C">
              <w:rPr>
                <w:rFonts w:cs="Arial"/>
                <w:color w:val="4BACC6" w:themeColor="accent5"/>
              </w:rPr>
              <w:t>[####]</w:t>
            </w:r>
          </w:p>
        </w:tc>
        <w:tc>
          <w:tcPr>
            <w:tcW w:w="1261" w:type="pct"/>
            <w:vAlign w:val="center"/>
          </w:tcPr>
          <w:p w14:paraId="14CA0892" w14:textId="77777777" w:rsidR="00851D27" w:rsidRPr="00EA157C" w:rsidRDefault="00851D27" w:rsidP="00AB6200">
            <w:pPr>
              <w:spacing w:after="0"/>
              <w:jc w:val="center"/>
              <w:rPr>
                <w:rFonts w:cs="Arial"/>
              </w:rPr>
            </w:pPr>
            <w:r w:rsidRPr="00EA157C">
              <w:rPr>
                <w:rFonts w:cs="Arial"/>
                <w:color w:val="4BACC6" w:themeColor="accent5"/>
              </w:rPr>
              <w:t>[####]</w:t>
            </w:r>
          </w:p>
        </w:tc>
      </w:tr>
    </w:tbl>
    <w:p w14:paraId="50E3AEFE" w14:textId="77777777" w:rsidR="0021346A" w:rsidRPr="00EA157C" w:rsidRDefault="0021346A" w:rsidP="0064716A">
      <w:pPr>
        <w:keepLines/>
        <w:spacing w:before="80"/>
        <w:outlineLvl w:val="2"/>
        <w:rPr>
          <w:rFonts w:eastAsiaTheme="majorEastAsia" w:cs="Arial"/>
          <w:b/>
          <w:bCs/>
          <w:sz w:val="24"/>
        </w:rPr>
      </w:pPr>
    </w:p>
    <w:p w14:paraId="0EFCD09D" w14:textId="77777777" w:rsidR="00A63AAA" w:rsidRPr="00B110E4" w:rsidRDefault="00A63AAA" w:rsidP="00A63AAA">
      <w:pPr>
        <w:pStyle w:val="Heading10"/>
        <w:rPr>
          <w:rFonts w:cs="Arial"/>
        </w:rPr>
      </w:pPr>
      <w:r w:rsidRPr="00B110E4">
        <w:rPr>
          <w:rFonts w:cs="Arial"/>
        </w:rPr>
        <w:t>DISCUSSION</w:t>
      </w:r>
    </w:p>
    <w:p w14:paraId="13DBD66D" w14:textId="3051BE77" w:rsidR="00A63AAA" w:rsidRPr="00B110E4" w:rsidRDefault="00A63AAA" w:rsidP="00A63AAA">
      <w:pPr>
        <w:rPr>
          <w:rFonts w:cs="Arial"/>
        </w:rPr>
      </w:pPr>
      <w:r w:rsidRPr="00B110E4">
        <w:rPr>
          <w:rFonts w:cs="Arial"/>
        </w:rPr>
        <w:t xml:space="preserve">Outline any issues you would like to highlight and clarify with the </w:t>
      </w:r>
      <w:r w:rsidR="00AB6200">
        <w:rPr>
          <w:rFonts w:cs="Arial"/>
        </w:rPr>
        <w:t xml:space="preserve">Certified Assessor(s).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A63AAA" w:rsidRPr="00575F6A" w14:paraId="3D051C51"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3BDE0B2" w14:textId="77777777" w:rsidR="00A63AAA" w:rsidRDefault="00A63AAA" w:rsidP="00500745">
            <w:pPr>
              <w:rPr>
                <w:rFonts w:ascii="Arial" w:hAnsi="Arial" w:cs="Arial"/>
              </w:rPr>
            </w:pPr>
          </w:p>
          <w:p w14:paraId="56620958" w14:textId="77777777" w:rsidR="00A63AAA" w:rsidRPr="00B110E4" w:rsidRDefault="00A63AAA" w:rsidP="00500745">
            <w:pPr>
              <w:rPr>
                <w:rFonts w:ascii="Arial" w:hAnsi="Arial" w:cs="Arial"/>
              </w:rPr>
            </w:pPr>
          </w:p>
          <w:p w14:paraId="0A0D5867" w14:textId="77777777" w:rsidR="00A63AAA" w:rsidRPr="00B110E4" w:rsidRDefault="00A63AAA" w:rsidP="00500745">
            <w:pPr>
              <w:rPr>
                <w:rFonts w:ascii="Arial" w:hAnsi="Arial" w:cs="Arial"/>
              </w:rPr>
            </w:pPr>
          </w:p>
        </w:tc>
      </w:tr>
    </w:tbl>
    <w:p w14:paraId="2863E384" w14:textId="4B04A363" w:rsidR="006478A9" w:rsidRPr="00EA157C" w:rsidRDefault="006478A9">
      <w:pPr>
        <w:spacing w:after="0" w:line="240" w:lineRule="auto"/>
        <w:rPr>
          <w:rFonts w:eastAsia="Times New Roman" w:cs="Arial"/>
          <w:caps/>
          <w:noProof/>
          <w:color w:val="56B3D0"/>
          <w:sz w:val="36"/>
          <w:szCs w:val="32"/>
        </w:rPr>
      </w:pPr>
    </w:p>
    <w:p w14:paraId="540E8619" w14:textId="77777777" w:rsidR="00A63AAA" w:rsidRPr="00E83A60" w:rsidRDefault="00A63AAA" w:rsidP="00A63AAA">
      <w:pPr>
        <w:pStyle w:val="Heading10"/>
        <w:rPr>
          <w:rFonts w:cs="Arial"/>
        </w:rPr>
      </w:pPr>
      <w:r w:rsidRPr="00E83A60">
        <w:rPr>
          <w:rFonts w:cs="Arial"/>
        </w:rPr>
        <w:t>DECLARATION</w:t>
      </w:r>
    </w:p>
    <w:p w14:paraId="4C3B4D70" w14:textId="77777777" w:rsidR="00A63AAA" w:rsidRPr="00E83A60" w:rsidRDefault="00A63AAA" w:rsidP="00A63AAA">
      <w:pPr>
        <w:rPr>
          <w:rFonts w:eastAsiaTheme="majorEastAsia" w:cs="Arial"/>
        </w:rPr>
      </w:pPr>
      <w:r w:rsidRPr="00E83A60">
        <w:rPr>
          <w:rFonts w:eastAsiaTheme="majorEastAsia" w:cs="Arial"/>
        </w:rPr>
        <w:t xml:space="preserve">I confirm that the information provided in this document is truthful and accurate at the time of completion. </w:t>
      </w:r>
    </w:p>
    <w:p w14:paraId="1A16B228" w14:textId="77777777" w:rsidR="00A63AAA" w:rsidRPr="00E83A60" w:rsidRDefault="00A63AAA" w:rsidP="00A63AAA">
      <w:pPr>
        <w:rPr>
          <w:rFonts w:cs="Arial"/>
        </w:rPr>
      </w:pPr>
      <w:r w:rsidRPr="00E83A60">
        <w:rPr>
          <w:rFonts w:cs="Arial"/>
        </w:rPr>
        <w:t xml:space="preserve">Provide author details, including name, position and email address: </w:t>
      </w:r>
    </w:p>
    <w:tbl>
      <w:tblPr>
        <w:tblStyle w:val="TableGrid"/>
        <w:tblW w:w="0" w:type="auto"/>
        <w:tblBorders>
          <w:left w:val="single" w:sz="4"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A63AAA" w:rsidRPr="00575F6A" w14:paraId="2D4FE748" w14:textId="77777777" w:rsidTr="0050074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14:paraId="73BD74A8" w14:textId="77777777" w:rsidR="00A63AAA" w:rsidRDefault="00A63AAA" w:rsidP="00500745">
            <w:pPr>
              <w:rPr>
                <w:rFonts w:ascii="Arial" w:hAnsi="Arial" w:cs="Arial"/>
              </w:rPr>
            </w:pPr>
          </w:p>
          <w:p w14:paraId="337D8A39" w14:textId="77777777" w:rsidR="00A63AAA" w:rsidRDefault="00A63AAA" w:rsidP="00500745">
            <w:pPr>
              <w:rPr>
                <w:rFonts w:ascii="Arial" w:hAnsi="Arial" w:cs="Arial"/>
              </w:rPr>
            </w:pPr>
          </w:p>
          <w:p w14:paraId="722C6C9E" w14:textId="77777777" w:rsidR="00A63AAA" w:rsidRPr="00E83A60" w:rsidRDefault="00A63AAA" w:rsidP="00500745">
            <w:pPr>
              <w:rPr>
                <w:rFonts w:ascii="Arial" w:hAnsi="Arial" w:cs="Arial"/>
              </w:rPr>
            </w:pPr>
          </w:p>
        </w:tc>
      </w:tr>
    </w:tbl>
    <w:sdt>
      <w:sdtPr>
        <w:rPr>
          <w:rFonts w:cs="Arial"/>
        </w:rPr>
        <w:id w:val="2568407"/>
        <w:date>
          <w:dateFormat w:val="d/MM/yyyy"/>
          <w:lid w:val="en-AU"/>
          <w:storeMappedDataAs w:val="dateTime"/>
          <w:calendar w:val="gregorian"/>
        </w:date>
      </w:sdtPr>
      <w:sdtEndPr/>
      <w:sdtContent>
        <w:p w14:paraId="6D686EA0" w14:textId="77777777" w:rsidR="00A63AAA" w:rsidRPr="00E83A60" w:rsidRDefault="00A63AAA" w:rsidP="00A63AAA">
          <w:pPr>
            <w:rPr>
              <w:rFonts w:cs="Arial"/>
            </w:rPr>
          </w:pPr>
          <w:r w:rsidRPr="00E83A60">
            <w:rPr>
              <w:rFonts w:cs="Arial"/>
            </w:rPr>
            <w:t>[Date]</w:t>
          </w:r>
          <w:r w:rsidRPr="00E83A60">
            <w:rPr>
              <w:rFonts w:cs="Arial"/>
            </w:rPr>
            <w:tab/>
          </w:r>
        </w:p>
      </w:sdtContent>
    </w:sdt>
    <w:p w14:paraId="5A68D62D" w14:textId="77777777" w:rsidR="00A63AAA" w:rsidRPr="00E83A60" w:rsidRDefault="00A63AAA" w:rsidP="00A63AAA">
      <w:pPr>
        <w:rPr>
          <w:rFonts w:cs="Arial"/>
        </w:rPr>
      </w:pPr>
    </w:p>
    <w:p w14:paraId="79B00CEC" w14:textId="77777777" w:rsidR="00614497" w:rsidRPr="00EA157C" w:rsidRDefault="00614497" w:rsidP="00614497">
      <w:pPr>
        <w:rPr>
          <w:rFonts w:eastAsiaTheme="majorEastAsia" w:cs="Arial"/>
        </w:rPr>
      </w:pPr>
      <w:r w:rsidRPr="00EA157C" w:rsidDel="002E1323">
        <w:rPr>
          <w:rFonts w:eastAsiaTheme="majorEastAsia" w:cs="Arial"/>
        </w:rPr>
        <w:t xml:space="preserve"> </w:t>
      </w:r>
    </w:p>
    <w:p w14:paraId="726725B7" w14:textId="77777777" w:rsidR="00C84FA1" w:rsidRPr="00EA157C" w:rsidRDefault="00C84FA1" w:rsidP="00742637">
      <w:pPr>
        <w:rPr>
          <w:rFonts w:cs="Arial"/>
          <w:noProof/>
        </w:rPr>
      </w:pPr>
    </w:p>
    <w:sectPr w:rsidR="00C84FA1" w:rsidRPr="00EA157C"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9E61D0" w14:textId="77777777" w:rsidR="00D57D4A" w:rsidRDefault="00D57D4A" w:rsidP="00341F70">
      <w:pPr>
        <w:spacing w:after="0" w:line="240" w:lineRule="auto"/>
      </w:pPr>
      <w:r>
        <w:separator/>
      </w:r>
    </w:p>
  </w:endnote>
  <w:endnote w:type="continuationSeparator" w:id="0">
    <w:p w14:paraId="7B200E7C" w14:textId="77777777" w:rsidR="00D57D4A" w:rsidRDefault="00D57D4A"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4ED24" w14:textId="77777777" w:rsidR="00341F70" w:rsidRDefault="00341F70">
    <w:pPr>
      <w:pStyle w:val="Footer"/>
    </w:pPr>
    <w:r>
      <w:rPr>
        <w:noProof/>
        <w:lang w:eastAsia="en-AU"/>
      </w:rPr>
      <w:drawing>
        <wp:inline distT="0" distB="0" distL="0" distR="0" wp14:anchorId="34B556DC" wp14:editId="2BD1FB15">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228F99" w14:textId="77777777" w:rsidR="00D57D4A" w:rsidRDefault="00D57D4A" w:rsidP="00341F70">
      <w:pPr>
        <w:spacing w:after="0" w:line="240" w:lineRule="auto"/>
      </w:pPr>
      <w:r>
        <w:separator/>
      </w:r>
    </w:p>
  </w:footnote>
  <w:footnote w:type="continuationSeparator" w:id="0">
    <w:p w14:paraId="5504A8BF" w14:textId="77777777" w:rsidR="00D57D4A" w:rsidRDefault="00D57D4A"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3102B" w14:textId="6C768C71" w:rsidR="00A21FCB" w:rsidRDefault="00A21FCB" w:rsidP="007356CA">
    <w:pPr>
      <w:pStyle w:val="Header"/>
      <w:pBdr>
        <w:bottom w:val="single" w:sz="4" w:space="1" w:color="auto"/>
      </w:pBdr>
      <w:tabs>
        <w:tab w:val="clear" w:pos="9026"/>
        <w:tab w:val="left" w:pos="5103"/>
        <w:tab w:val="left" w:pos="7995"/>
        <w:tab w:val="right" w:pos="9639"/>
      </w:tabs>
      <w:ind w:right="-612" w:hanging="567"/>
      <w:rPr>
        <w:sz w:val="16"/>
        <w:szCs w:val="16"/>
      </w:rPr>
    </w:pPr>
    <w:r>
      <w:rPr>
        <w:sz w:val="16"/>
        <w:szCs w:val="16"/>
      </w:rPr>
      <w:t xml:space="preserve">Green Star – </w:t>
    </w:r>
    <w:r w:rsidR="005F222E">
      <w:rPr>
        <w:sz w:val="16"/>
        <w:szCs w:val="16"/>
      </w:rPr>
      <w:t>Performance</w:t>
    </w:r>
    <w:r>
      <w:rPr>
        <w:sz w:val="16"/>
        <w:szCs w:val="16"/>
      </w:rPr>
      <w:t xml:space="preserve"> v1</w:t>
    </w:r>
    <w:r w:rsidR="000367AA">
      <w:rPr>
        <w:sz w:val="16"/>
        <w:szCs w:val="16"/>
      </w:rPr>
      <w:t>.</w:t>
    </w:r>
    <w:r w:rsidR="003D2EBB">
      <w:rPr>
        <w:sz w:val="16"/>
        <w:szCs w:val="16"/>
      </w:rPr>
      <w:t>2</w:t>
    </w:r>
    <w:r w:rsidR="007356CA">
      <w:rPr>
        <w:sz w:val="16"/>
        <w:szCs w:val="16"/>
      </w:rPr>
      <w:tab/>
    </w:r>
    <w:r w:rsidR="007356CA">
      <w:rPr>
        <w:sz w:val="16"/>
        <w:szCs w:val="16"/>
      </w:rPr>
      <w:tab/>
      <w:t xml:space="preserve">                </w:t>
    </w:r>
    <w:r w:rsidR="00AB6200">
      <w:rPr>
        <w:sz w:val="16"/>
        <w:szCs w:val="16"/>
      </w:rPr>
      <w:t xml:space="preserve">                     </w:t>
    </w:r>
    <w:r w:rsidR="00917B16">
      <w:rPr>
        <w:sz w:val="16"/>
        <w:szCs w:val="16"/>
      </w:rPr>
      <w:t xml:space="preserve"> Rec</w:t>
    </w:r>
    <w:r w:rsidR="007356CA">
      <w:rPr>
        <w:sz w:val="16"/>
        <w:szCs w:val="16"/>
      </w:rPr>
      <w:t xml:space="preserve">ertification </w:t>
    </w:r>
    <w:r>
      <w:rPr>
        <w:sz w:val="16"/>
        <w:szCs w:val="16"/>
      </w:rPr>
      <w:t xml:space="preserve">Submission Template </w:t>
    </w:r>
    <w:r w:rsidR="007356CA">
      <w:rPr>
        <w:sz w:val="16"/>
        <w:szCs w:val="16"/>
      </w:rPr>
      <w:t>r1</w:t>
    </w:r>
  </w:p>
  <w:p w14:paraId="2C6FF0C1"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C5C49"/>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125436"/>
    <w:multiLevelType w:val="hybridMultilevel"/>
    <w:tmpl w:val="E51CEC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1FE70C78"/>
    <w:multiLevelType w:val="hybridMultilevel"/>
    <w:tmpl w:val="0EB6D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A3C4CC5"/>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EAC7432"/>
    <w:multiLevelType w:val="multilevel"/>
    <w:tmpl w:val="F10E5602"/>
    <w:lvl w:ilvl="0">
      <w:start w:val="1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1"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8AE517D"/>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5A4D7F47"/>
    <w:multiLevelType w:val="hybridMultilevel"/>
    <w:tmpl w:val="3BB85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6"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6FE6B67"/>
    <w:multiLevelType w:val="hybridMultilevel"/>
    <w:tmpl w:val="F550C03E"/>
    <w:lvl w:ilvl="0" w:tplc="81CCF5D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D0B6B97"/>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1"/>
  </w:num>
  <w:num w:numId="3">
    <w:abstractNumId w:val="25"/>
  </w:num>
  <w:num w:numId="4">
    <w:abstractNumId w:val="9"/>
  </w:num>
  <w:num w:numId="5">
    <w:abstractNumId w:val="28"/>
  </w:num>
  <w:num w:numId="6">
    <w:abstractNumId w:val="20"/>
  </w:num>
  <w:num w:numId="7">
    <w:abstractNumId w:val="4"/>
  </w:num>
  <w:num w:numId="8">
    <w:abstractNumId w:val="2"/>
  </w:num>
  <w:num w:numId="9">
    <w:abstractNumId w:val="12"/>
  </w:num>
  <w:num w:numId="10">
    <w:abstractNumId w:val="7"/>
  </w:num>
  <w:num w:numId="11">
    <w:abstractNumId w:val="11"/>
  </w:num>
  <w:num w:numId="12">
    <w:abstractNumId w:val="0"/>
  </w:num>
  <w:num w:numId="13">
    <w:abstractNumId w:val="1"/>
  </w:num>
  <w:num w:numId="14">
    <w:abstractNumId w:val="18"/>
  </w:num>
  <w:num w:numId="15">
    <w:abstractNumId w:val="16"/>
  </w:num>
  <w:num w:numId="16">
    <w:abstractNumId w:val="33"/>
  </w:num>
  <w:num w:numId="17">
    <w:abstractNumId w:val="3"/>
  </w:num>
  <w:num w:numId="18">
    <w:abstractNumId w:val="13"/>
  </w:num>
  <w:num w:numId="19">
    <w:abstractNumId w:val="19"/>
  </w:num>
  <w:num w:numId="20">
    <w:abstractNumId w:val="31"/>
  </w:num>
  <w:num w:numId="21">
    <w:abstractNumId w:val="30"/>
  </w:num>
  <w:num w:numId="22">
    <w:abstractNumId w:val="22"/>
  </w:num>
  <w:num w:numId="23">
    <w:abstractNumId w:val="17"/>
  </w:num>
  <w:num w:numId="24">
    <w:abstractNumId w:val="27"/>
  </w:num>
  <w:num w:numId="25">
    <w:abstractNumId w:val="8"/>
  </w:num>
  <w:num w:numId="26">
    <w:abstractNumId w:val="14"/>
  </w:num>
  <w:num w:numId="27">
    <w:abstractNumId w:val="26"/>
  </w:num>
  <w:num w:numId="28">
    <w:abstractNumId w:val="5"/>
  </w:num>
  <w:num w:numId="29">
    <w:abstractNumId w:val="24"/>
  </w:num>
  <w:num w:numId="30">
    <w:abstractNumId w:val="6"/>
  </w:num>
  <w:num w:numId="31">
    <w:abstractNumId w:val="32"/>
  </w:num>
  <w:num w:numId="32">
    <w:abstractNumId w:val="10"/>
  </w:num>
  <w:num w:numId="33">
    <w:abstractNumId w:val="23"/>
  </w:num>
  <w:num w:numId="34">
    <w:abstractNumId w:val="15"/>
  </w:num>
  <w:num w:numId="35">
    <w:abstractNumId w:val="2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4DF2"/>
    <w:rsid w:val="000251DE"/>
    <w:rsid w:val="0002622D"/>
    <w:rsid w:val="000367AA"/>
    <w:rsid w:val="00041305"/>
    <w:rsid w:val="000414A1"/>
    <w:rsid w:val="00041D8A"/>
    <w:rsid w:val="00043CC3"/>
    <w:rsid w:val="0007088C"/>
    <w:rsid w:val="00086459"/>
    <w:rsid w:val="00097055"/>
    <w:rsid w:val="000F12D3"/>
    <w:rsid w:val="000F321D"/>
    <w:rsid w:val="000F6D6B"/>
    <w:rsid w:val="00102D9D"/>
    <w:rsid w:val="00103541"/>
    <w:rsid w:val="0011081A"/>
    <w:rsid w:val="00120507"/>
    <w:rsid w:val="00132E8F"/>
    <w:rsid w:val="00145EF1"/>
    <w:rsid w:val="00155FD6"/>
    <w:rsid w:val="00166528"/>
    <w:rsid w:val="00190E06"/>
    <w:rsid w:val="001A6021"/>
    <w:rsid w:val="001A76C9"/>
    <w:rsid w:val="001B216C"/>
    <w:rsid w:val="001C087A"/>
    <w:rsid w:val="001C55B2"/>
    <w:rsid w:val="001F6FF7"/>
    <w:rsid w:val="0021346A"/>
    <w:rsid w:val="00240170"/>
    <w:rsid w:val="00253282"/>
    <w:rsid w:val="00260316"/>
    <w:rsid w:val="0026389D"/>
    <w:rsid w:val="00291D61"/>
    <w:rsid w:val="002A3818"/>
    <w:rsid w:val="002B5708"/>
    <w:rsid w:val="002B59ED"/>
    <w:rsid w:val="002B73CC"/>
    <w:rsid w:val="002C521D"/>
    <w:rsid w:val="002D672F"/>
    <w:rsid w:val="002F0C37"/>
    <w:rsid w:val="00301959"/>
    <w:rsid w:val="00313F06"/>
    <w:rsid w:val="003216BC"/>
    <w:rsid w:val="003363BB"/>
    <w:rsid w:val="00341F70"/>
    <w:rsid w:val="00343B85"/>
    <w:rsid w:val="00354A98"/>
    <w:rsid w:val="00375418"/>
    <w:rsid w:val="00381A88"/>
    <w:rsid w:val="00383C7F"/>
    <w:rsid w:val="00385775"/>
    <w:rsid w:val="00386BF8"/>
    <w:rsid w:val="003A63C9"/>
    <w:rsid w:val="003B481B"/>
    <w:rsid w:val="003D2EBB"/>
    <w:rsid w:val="003E6408"/>
    <w:rsid w:val="003F710D"/>
    <w:rsid w:val="003F7692"/>
    <w:rsid w:val="00400BD3"/>
    <w:rsid w:val="00402DBE"/>
    <w:rsid w:val="004109A5"/>
    <w:rsid w:val="00415DAA"/>
    <w:rsid w:val="00421258"/>
    <w:rsid w:val="00441FDE"/>
    <w:rsid w:val="00446A27"/>
    <w:rsid w:val="00450AF8"/>
    <w:rsid w:val="00451AC7"/>
    <w:rsid w:val="00464074"/>
    <w:rsid w:val="0046532A"/>
    <w:rsid w:val="00470E31"/>
    <w:rsid w:val="00471975"/>
    <w:rsid w:val="00496BAD"/>
    <w:rsid w:val="004A2F3C"/>
    <w:rsid w:val="004C5ACA"/>
    <w:rsid w:val="004D7376"/>
    <w:rsid w:val="004E345C"/>
    <w:rsid w:val="004F2472"/>
    <w:rsid w:val="0050259E"/>
    <w:rsid w:val="005205F4"/>
    <w:rsid w:val="00526E84"/>
    <w:rsid w:val="005326A0"/>
    <w:rsid w:val="00543FCE"/>
    <w:rsid w:val="005500F9"/>
    <w:rsid w:val="00557684"/>
    <w:rsid w:val="00577D2A"/>
    <w:rsid w:val="005959BE"/>
    <w:rsid w:val="005A6841"/>
    <w:rsid w:val="005B1A2D"/>
    <w:rsid w:val="005C2D2B"/>
    <w:rsid w:val="005C2F1A"/>
    <w:rsid w:val="005C34D2"/>
    <w:rsid w:val="005C49C5"/>
    <w:rsid w:val="005C692B"/>
    <w:rsid w:val="005D132D"/>
    <w:rsid w:val="005E267B"/>
    <w:rsid w:val="005E3471"/>
    <w:rsid w:val="005F222E"/>
    <w:rsid w:val="006059AF"/>
    <w:rsid w:val="00614497"/>
    <w:rsid w:val="00624CBE"/>
    <w:rsid w:val="0062673F"/>
    <w:rsid w:val="00626F2A"/>
    <w:rsid w:val="00633BB3"/>
    <w:rsid w:val="0064716A"/>
    <w:rsid w:val="006478A9"/>
    <w:rsid w:val="00675AE6"/>
    <w:rsid w:val="00696088"/>
    <w:rsid w:val="006A1416"/>
    <w:rsid w:val="006A32C1"/>
    <w:rsid w:val="006B3D65"/>
    <w:rsid w:val="006B6118"/>
    <w:rsid w:val="006C09EF"/>
    <w:rsid w:val="006C1B6A"/>
    <w:rsid w:val="006C4CA5"/>
    <w:rsid w:val="006D0157"/>
    <w:rsid w:val="006D27C0"/>
    <w:rsid w:val="006D3349"/>
    <w:rsid w:val="006D3C47"/>
    <w:rsid w:val="006E33D7"/>
    <w:rsid w:val="00724285"/>
    <w:rsid w:val="0072577C"/>
    <w:rsid w:val="007278DE"/>
    <w:rsid w:val="007356CA"/>
    <w:rsid w:val="00740C60"/>
    <w:rsid w:val="00742637"/>
    <w:rsid w:val="0075170B"/>
    <w:rsid w:val="007537EB"/>
    <w:rsid w:val="00766025"/>
    <w:rsid w:val="007772D5"/>
    <w:rsid w:val="00782D6D"/>
    <w:rsid w:val="00783D12"/>
    <w:rsid w:val="007934DF"/>
    <w:rsid w:val="007939E9"/>
    <w:rsid w:val="007B3035"/>
    <w:rsid w:val="007D3ED6"/>
    <w:rsid w:val="0080644B"/>
    <w:rsid w:val="008224F0"/>
    <w:rsid w:val="0082504C"/>
    <w:rsid w:val="00830329"/>
    <w:rsid w:val="00833D8E"/>
    <w:rsid w:val="00834B07"/>
    <w:rsid w:val="00841903"/>
    <w:rsid w:val="00851D27"/>
    <w:rsid w:val="0086343F"/>
    <w:rsid w:val="00874D00"/>
    <w:rsid w:val="00893105"/>
    <w:rsid w:val="008B10FC"/>
    <w:rsid w:val="008C591D"/>
    <w:rsid w:val="008D2570"/>
    <w:rsid w:val="008E2EB8"/>
    <w:rsid w:val="00905305"/>
    <w:rsid w:val="009173CC"/>
    <w:rsid w:val="00917B16"/>
    <w:rsid w:val="00941D1F"/>
    <w:rsid w:val="00950859"/>
    <w:rsid w:val="0095348B"/>
    <w:rsid w:val="00955D43"/>
    <w:rsid w:val="00955DBE"/>
    <w:rsid w:val="00965204"/>
    <w:rsid w:val="00973783"/>
    <w:rsid w:val="00974FB1"/>
    <w:rsid w:val="00993A65"/>
    <w:rsid w:val="009956EB"/>
    <w:rsid w:val="009A13BF"/>
    <w:rsid w:val="009E45D5"/>
    <w:rsid w:val="009F4FFE"/>
    <w:rsid w:val="00A14DE0"/>
    <w:rsid w:val="00A169F8"/>
    <w:rsid w:val="00A17FA4"/>
    <w:rsid w:val="00A207CE"/>
    <w:rsid w:val="00A21FCB"/>
    <w:rsid w:val="00A275AC"/>
    <w:rsid w:val="00A41281"/>
    <w:rsid w:val="00A45B94"/>
    <w:rsid w:val="00A53705"/>
    <w:rsid w:val="00A55744"/>
    <w:rsid w:val="00A63AAA"/>
    <w:rsid w:val="00A77B3E"/>
    <w:rsid w:val="00A92DC1"/>
    <w:rsid w:val="00AA2E9F"/>
    <w:rsid w:val="00AA6199"/>
    <w:rsid w:val="00AB2114"/>
    <w:rsid w:val="00AB6200"/>
    <w:rsid w:val="00AC3762"/>
    <w:rsid w:val="00AD250F"/>
    <w:rsid w:val="00AD7849"/>
    <w:rsid w:val="00AF437B"/>
    <w:rsid w:val="00B019A6"/>
    <w:rsid w:val="00B04026"/>
    <w:rsid w:val="00B1022C"/>
    <w:rsid w:val="00B16241"/>
    <w:rsid w:val="00B2137F"/>
    <w:rsid w:val="00B43004"/>
    <w:rsid w:val="00B60E0B"/>
    <w:rsid w:val="00B65035"/>
    <w:rsid w:val="00B93FF4"/>
    <w:rsid w:val="00B95C4C"/>
    <w:rsid w:val="00BA72AB"/>
    <w:rsid w:val="00BA7D0F"/>
    <w:rsid w:val="00BB0CF9"/>
    <w:rsid w:val="00BC13DE"/>
    <w:rsid w:val="00BC1D56"/>
    <w:rsid w:val="00BC4AA4"/>
    <w:rsid w:val="00BD0E25"/>
    <w:rsid w:val="00BE44E5"/>
    <w:rsid w:val="00BF694D"/>
    <w:rsid w:val="00C166CB"/>
    <w:rsid w:val="00C172F4"/>
    <w:rsid w:val="00C3515B"/>
    <w:rsid w:val="00C47DBC"/>
    <w:rsid w:val="00C63291"/>
    <w:rsid w:val="00C66A4C"/>
    <w:rsid w:val="00C814E4"/>
    <w:rsid w:val="00C819B4"/>
    <w:rsid w:val="00C84FA1"/>
    <w:rsid w:val="00C93B33"/>
    <w:rsid w:val="00CA175C"/>
    <w:rsid w:val="00CA2474"/>
    <w:rsid w:val="00D144BE"/>
    <w:rsid w:val="00D15333"/>
    <w:rsid w:val="00D20DA9"/>
    <w:rsid w:val="00D32CE7"/>
    <w:rsid w:val="00D34A57"/>
    <w:rsid w:val="00D4664A"/>
    <w:rsid w:val="00D532C3"/>
    <w:rsid w:val="00D55E65"/>
    <w:rsid w:val="00D57D4A"/>
    <w:rsid w:val="00D70E27"/>
    <w:rsid w:val="00D80EAC"/>
    <w:rsid w:val="00D90EBB"/>
    <w:rsid w:val="00DA27D3"/>
    <w:rsid w:val="00DC36E3"/>
    <w:rsid w:val="00DD53EF"/>
    <w:rsid w:val="00DD7C64"/>
    <w:rsid w:val="00DF0E45"/>
    <w:rsid w:val="00DF2C9B"/>
    <w:rsid w:val="00E1023F"/>
    <w:rsid w:val="00E15F6B"/>
    <w:rsid w:val="00E33F82"/>
    <w:rsid w:val="00E52F47"/>
    <w:rsid w:val="00E63EF6"/>
    <w:rsid w:val="00E67CA5"/>
    <w:rsid w:val="00E82F50"/>
    <w:rsid w:val="00E911BF"/>
    <w:rsid w:val="00EA157C"/>
    <w:rsid w:val="00EA5A74"/>
    <w:rsid w:val="00EB7096"/>
    <w:rsid w:val="00EC4E1C"/>
    <w:rsid w:val="00EE0752"/>
    <w:rsid w:val="00EE192D"/>
    <w:rsid w:val="00EE7298"/>
    <w:rsid w:val="00F01320"/>
    <w:rsid w:val="00F03237"/>
    <w:rsid w:val="00F10343"/>
    <w:rsid w:val="00F22F4B"/>
    <w:rsid w:val="00F239EF"/>
    <w:rsid w:val="00F43E46"/>
    <w:rsid w:val="00F841C3"/>
    <w:rsid w:val="00F93D08"/>
    <w:rsid w:val="00F945F1"/>
    <w:rsid w:val="00FB13AD"/>
    <w:rsid w:val="00FB145F"/>
    <w:rsid w:val="00FB2507"/>
    <w:rsid w:val="00FB3E3E"/>
    <w:rsid w:val="00FC156C"/>
    <w:rsid w:val="00FC67A4"/>
    <w:rsid w:val="00FD6245"/>
    <w:rsid w:val="00FD6C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A2700E"/>
  <w15:docId w15:val="{752553CD-0FD4-4F90-A330-58C31BD1B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2B73CC"/>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614497"/>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3D2EB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614497"/>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2B73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B73CC"/>
  </w:style>
  <w:style w:type="paragraph" w:styleId="ListParagraph">
    <w:name w:val="List Paragraph"/>
    <w:aliases w:val="L1 num list,Body of text - Bullet point,List (1st level)"/>
    <w:basedOn w:val="Normal"/>
    <w:link w:val="ListParagraphChar"/>
    <w:uiPriority w:val="34"/>
    <w:qFormat/>
    <w:locked/>
    <w:rsid w:val="00614497"/>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614497"/>
    <w:rPr>
      <w:rFonts w:eastAsia="Calibri"/>
      <w:color w:val="000000"/>
      <w:szCs w:val="18"/>
      <w:lang w:val="en-AU"/>
    </w:rPr>
  </w:style>
  <w:style w:type="paragraph" w:customStyle="1" w:styleId="L1dots">
    <w:name w:val="L1 dots"/>
    <w:basedOn w:val="ListParagraph"/>
    <w:link w:val="L1dotsChar"/>
    <w:qFormat/>
    <w:rsid w:val="0046532A"/>
    <w:pPr>
      <w:numPr>
        <w:numId w:val="35"/>
      </w:numPr>
      <w:jc w:val="left"/>
    </w:pPr>
    <w:rPr>
      <w:rFonts w:cs="Arial"/>
    </w:rPr>
  </w:style>
  <w:style w:type="paragraph" w:customStyle="1" w:styleId="Pointsavailable">
    <w:name w:val="Points available"/>
    <w:basedOn w:val="Caption"/>
    <w:link w:val="PointsavailableChar"/>
    <w:autoRedefine/>
    <w:qFormat/>
    <w:rsid w:val="00614497"/>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614497"/>
    <w:rPr>
      <w:rFonts w:eastAsia="Calibri"/>
      <w:b/>
      <w:color w:val="56B3D0"/>
      <w:sz w:val="22"/>
      <w:szCs w:val="16"/>
      <w:lang w:val="en-AU"/>
    </w:rPr>
  </w:style>
  <w:style w:type="paragraph" w:styleId="Caption">
    <w:name w:val="caption"/>
    <w:basedOn w:val="Normal"/>
    <w:next w:val="Normal"/>
    <w:uiPriority w:val="35"/>
    <w:semiHidden/>
    <w:unhideWhenUsed/>
    <w:qFormat/>
    <w:rsid w:val="00614497"/>
    <w:pPr>
      <w:spacing w:line="240" w:lineRule="auto"/>
    </w:pPr>
    <w:rPr>
      <w:b/>
      <w:bCs/>
      <w:color w:val="4F81BD" w:themeColor="accent1"/>
      <w:sz w:val="18"/>
      <w:szCs w:val="18"/>
    </w:rPr>
  </w:style>
  <w:style w:type="character" w:customStyle="1" w:styleId="L1dotsChar">
    <w:name w:val="L1 dots Char"/>
    <w:basedOn w:val="ListParagraphChar"/>
    <w:link w:val="L1dots"/>
    <w:rsid w:val="0046532A"/>
    <w:rPr>
      <w:rFonts w:eastAsia="Calibri" w:cs="Arial"/>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3D2EBB"/>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614497"/>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614497"/>
    <w:pPr>
      <w:tabs>
        <w:tab w:val="center" w:pos="4513"/>
        <w:tab w:val="right" w:pos="9026"/>
      </w:tabs>
      <w:spacing w:after="0" w:line="240" w:lineRule="auto"/>
    </w:pPr>
  </w:style>
  <w:style w:type="character" w:customStyle="1" w:styleId="HeaderChar">
    <w:name w:val="Header Char"/>
    <w:basedOn w:val="DefaultParagraphFont"/>
    <w:link w:val="Header"/>
    <w:rsid w:val="00614497"/>
    <w:rPr>
      <w:rFonts w:eastAsia="Arial" w:cs="Arial"/>
      <w:color w:val="000000"/>
      <w:szCs w:val="22"/>
      <w:lang w:val="en-AU"/>
    </w:rPr>
  </w:style>
  <w:style w:type="paragraph" w:styleId="Footer">
    <w:name w:val="footer"/>
    <w:basedOn w:val="Normal"/>
    <w:link w:val="FooterChar"/>
    <w:unhideWhenUsed/>
    <w:locked/>
    <w:rsid w:val="00614497"/>
    <w:pPr>
      <w:tabs>
        <w:tab w:val="center" w:pos="4513"/>
        <w:tab w:val="right" w:pos="9026"/>
      </w:tabs>
      <w:spacing w:after="0" w:line="240" w:lineRule="auto"/>
    </w:pPr>
  </w:style>
  <w:style w:type="character" w:customStyle="1" w:styleId="FooterChar">
    <w:name w:val="Footer Char"/>
    <w:basedOn w:val="DefaultParagraphFont"/>
    <w:link w:val="Footer"/>
    <w:rsid w:val="00614497"/>
    <w:rPr>
      <w:rFonts w:eastAsia="Arial" w:cs="Arial"/>
      <w:color w:val="000000"/>
      <w:szCs w:val="22"/>
      <w:lang w:val="en-AU"/>
    </w:rPr>
  </w:style>
  <w:style w:type="character" w:customStyle="1" w:styleId="Heading1Char">
    <w:name w:val="Heading 1 Char"/>
    <w:basedOn w:val="DefaultParagraphFont"/>
    <w:link w:val="Heading1"/>
    <w:uiPriority w:val="9"/>
    <w:rsid w:val="00614497"/>
    <w:rPr>
      <w:rFonts w:cs="Arial"/>
      <w:caps/>
      <w:noProof/>
      <w:color w:val="56B3D0"/>
      <w:sz w:val="36"/>
      <w:szCs w:val="32"/>
      <w:lang w:val="en-AU"/>
    </w:rPr>
  </w:style>
  <w:style w:type="paragraph" w:styleId="Title">
    <w:name w:val="Title"/>
    <w:basedOn w:val="Normal"/>
    <w:next w:val="Normal"/>
    <w:link w:val="TitleChar"/>
    <w:uiPriority w:val="10"/>
    <w:qFormat/>
    <w:locked/>
    <w:rsid w:val="003D2EBB"/>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3D2EBB"/>
    <w:rPr>
      <w:rFonts w:eastAsia="Calibri" w:cstheme="minorBidi"/>
      <w:caps/>
      <w:noProof/>
      <w:color w:val="56B3D0"/>
      <w:sz w:val="44"/>
      <w:szCs w:val="44"/>
      <w:lang w:val="en-AU"/>
    </w:rPr>
  </w:style>
  <w:style w:type="paragraph" w:styleId="Revision">
    <w:name w:val="Revision"/>
    <w:hidden/>
    <w:uiPriority w:val="99"/>
    <w:semiHidden/>
    <w:rsid w:val="00614497"/>
    <w:rPr>
      <w:rFonts w:eastAsiaTheme="minorHAnsi" w:cstheme="minorBidi"/>
      <w:sz w:val="22"/>
      <w:szCs w:val="22"/>
      <w:lang w:val="en-AU"/>
    </w:rPr>
  </w:style>
  <w:style w:type="paragraph" w:customStyle="1" w:styleId="Preliminary">
    <w:name w:val="Preliminary"/>
    <w:basedOn w:val="Heading2"/>
    <w:qFormat/>
    <w:rsid w:val="005D132D"/>
    <w:rPr>
      <w:sz w:val="24"/>
    </w:rPr>
  </w:style>
  <w:style w:type="paragraph" w:customStyle="1" w:styleId="L2NumList">
    <w:name w:val="L2 Num List"/>
    <w:basedOn w:val="ListParagraph"/>
    <w:link w:val="L2NumListChar"/>
    <w:qFormat/>
    <w:rsid w:val="007934DF"/>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7934DF"/>
    <w:pPr>
      <w:spacing w:after="0"/>
      <w:ind w:left="1080" w:hanging="360"/>
      <w:contextualSpacing/>
    </w:pPr>
    <w:rPr>
      <w:lang w:val="en-GB" w:eastAsia="en-GB"/>
    </w:rPr>
  </w:style>
  <w:style w:type="character" w:customStyle="1" w:styleId="L2dotsChar">
    <w:name w:val="L2 dots Char"/>
    <w:basedOn w:val="DefaultParagraphFont"/>
    <w:link w:val="L2dots"/>
    <w:rsid w:val="007934DF"/>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7934DF"/>
    <w:pPr>
      <w:jc w:val="center"/>
    </w:pPr>
    <w:rPr>
      <w:b/>
      <w:sz w:val="24"/>
    </w:rPr>
  </w:style>
  <w:style w:type="paragraph" w:customStyle="1" w:styleId="tabletext">
    <w:name w:val="table text"/>
    <w:basedOn w:val="Normal"/>
    <w:qFormat/>
    <w:rsid w:val="007934DF"/>
    <w:pPr>
      <w:spacing w:after="0" w:line="240" w:lineRule="auto"/>
    </w:pPr>
    <w:rPr>
      <w:b/>
    </w:rPr>
  </w:style>
  <w:style w:type="character" w:customStyle="1" w:styleId="L2NumListChar">
    <w:name w:val="L2 Num List Char"/>
    <w:basedOn w:val="ListParagraphChar"/>
    <w:link w:val="L2NumList"/>
    <w:rsid w:val="007934DF"/>
    <w:rPr>
      <w:rFonts w:eastAsia="Calibri"/>
      <w:color w:val="000000"/>
      <w:szCs w:val="18"/>
      <w:lang w:val="en-AU"/>
    </w:rPr>
  </w:style>
  <w:style w:type="paragraph" w:customStyle="1" w:styleId="Optionslist">
    <w:name w:val="Options list"/>
    <w:basedOn w:val="ListParagraph"/>
    <w:link w:val="OptionslistChar"/>
    <w:qFormat/>
    <w:rsid w:val="007934DF"/>
    <w:rPr>
      <w:szCs w:val="20"/>
    </w:rPr>
  </w:style>
  <w:style w:type="character" w:customStyle="1" w:styleId="OptionslistChar">
    <w:name w:val="Options list Char"/>
    <w:basedOn w:val="DefaultParagraphFont"/>
    <w:link w:val="Optionslist"/>
    <w:rsid w:val="007934DF"/>
    <w:rPr>
      <w:rFonts w:eastAsia="Calibri"/>
      <w:color w:val="000000"/>
      <w:lang w:val="en-AU"/>
    </w:rPr>
  </w:style>
  <w:style w:type="paragraph" w:styleId="BalloonText">
    <w:name w:val="Balloon Text"/>
    <w:basedOn w:val="Normal"/>
    <w:link w:val="BalloonTextChar"/>
    <w:uiPriority w:val="99"/>
    <w:semiHidden/>
    <w:unhideWhenUsed/>
    <w:locked/>
    <w:rsid w:val="006144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497"/>
    <w:rPr>
      <w:rFonts w:ascii="Tahoma" w:eastAsia="Arial" w:hAnsi="Tahoma" w:cs="Tahoma"/>
      <w:color w:val="000000"/>
      <w:sz w:val="16"/>
      <w:szCs w:val="16"/>
      <w:lang w:val="en-AU"/>
    </w:rPr>
  </w:style>
  <w:style w:type="paragraph" w:customStyle="1" w:styleId="Style3">
    <w:name w:val="Style3"/>
    <w:basedOn w:val="Heading3"/>
    <w:rsid w:val="00614497"/>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614497"/>
    <w:rPr>
      <w:i/>
      <w:iCs/>
    </w:rPr>
  </w:style>
  <w:style w:type="character" w:styleId="CommentReference">
    <w:name w:val="annotation reference"/>
    <w:basedOn w:val="DefaultParagraphFont"/>
    <w:uiPriority w:val="99"/>
    <w:semiHidden/>
    <w:unhideWhenUsed/>
    <w:locked/>
    <w:rsid w:val="00614497"/>
    <w:rPr>
      <w:sz w:val="16"/>
      <w:szCs w:val="16"/>
    </w:rPr>
  </w:style>
  <w:style w:type="paragraph" w:styleId="CommentText">
    <w:name w:val="annotation text"/>
    <w:basedOn w:val="Normal"/>
    <w:link w:val="CommentTextChar"/>
    <w:uiPriority w:val="99"/>
    <w:unhideWhenUsed/>
    <w:locked/>
    <w:rsid w:val="00614497"/>
    <w:pPr>
      <w:spacing w:line="240" w:lineRule="auto"/>
    </w:pPr>
  </w:style>
  <w:style w:type="character" w:customStyle="1" w:styleId="CommentTextChar">
    <w:name w:val="Comment Text Char"/>
    <w:basedOn w:val="DefaultParagraphFont"/>
    <w:link w:val="CommentText"/>
    <w:uiPriority w:val="99"/>
    <w:rsid w:val="00614497"/>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614497"/>
    <w:rPr>
      <w:b/>
      <w:bCs/>
    </w:rPr>
  </w:style>
  <w:style w:type="character" w:customStyle="1" w:styleId="CommentSubjectChar">
    <w:name w:val="Comment Subject Char"/>
    <w:basedOn w:val="CommentTextChar"/>
    <w:link w:val="CommentSubject"/>
    <w:uiPriority w:val="99"/>
    <w:semiHidden/>
    <w:rsid w:val="00614497"/>
    <w:rPr>
      <w:rFonts w:eastAsia="Arial" w:cs="Arial"/>
      <w:b/>
      <w:bCs/>
      <w:color w:val="000000"/>
      <w:lang w:val="en-AU"/>
    </w:rPr>
  </w:style>
  <w:style w:type="character" w:styleId="Hyperlink">
    <w:name w:val="Hyperlink"/>
    <w:basedOn w:val="DefaultParagraphFont"/>
    <w:uiPriority w:val="99"/>
    <w:unhideWhenUsed/>
    <w:locked/>
    <w:rsid w:val="00614497"/>
    <w:rPr>
      <w:color w:val="0000FF" w:themeColor="hyperlink"/>
      <w:u w:val="single"/>
    </w:rPr>
  </w:style>
  <w:style w:type="table" w:styleId="TableGrid">
    <w:name w:val="Table Grid"/>
    <w:basedOn w:val="TableNormal"/>
    <w:uiPriority w:val="59"/>
    <w:rsid w:val="00614497"/>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614497"/>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614497"/>
    <w:rPr>
      <w:rFonts w:eastAsia="Arial" w:cs="Arial"/>
      <w:bCs/>
      <w:caps/>
      <w:color w:val="365F91" w:themeColor="accent1" w:themeShade="BF"/>
      <w:sz w:val="28"/>
      <w:szCs w:val="28"/>
      <w:lang w:val="en-AU"/>
    </w:rPr>
  </w:style>
  <w:style w:type="table" w:customStyle="1" w:styleId="Style1">
    <w:name w:val="Style1"/>
    <w:basedOn w:val="TableNormal"/>
    <w:uiPriority w:val="99"/>
    <w:rsid w:val="00A55744"/>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A55744"/>
    <w:rPr>
      <w:rFonts w:ascii="Arial" w:hAnsi="Arial"/>
      <w:b/>
      <w:bCs/>
    </w:rPr>
  </w:style>
  <w:style w:type="paragraph" w:styleId="NoSpacing">
    <w:name w:val="No Spacing"/>
    <w:uiPriority w:val="1"/>
    <w:locked/>
    <w:rsid w:val="002C521D"/>
    <w:rPr>
      <w:rFonts w:eastAsiaTheme="minorHAnsi" w:cstheme="minorBidi"/>
      <w:szCs w:val="22"/>
      <w:lang w:val="en-AU"/>
    </w:rPr>
  </w:style>
  <w:style w:type="paragraph" w:customStyle="1" w:styleId="Heading40">
    <w:name w:val="Heading  4"/>
    <w:basedOn w:val="Normal"/>
    <w:link w:val="Heading4Char"/>
    <w:qFormat/>
    <w:rsid w:val="003363BB"/>
    <w:rPr>
      <w:b/>
    </w:rPr>
  </w:style>
  <w:style w:type="table" w:customStyle="1" w:styleId="Style11">
    <w:name w:val="Style11"/>
    <w:basedOn w:val="TableNormal"/>
    <w:uiPriority w:val="99"/>
    <w:rsid w:val="0064716A"/>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customStyle="1" w:styleId="Heading4Char">
    <w:name w:val="Heading  4 Char"/>
    <w:basedOn w:val="DefaultParagraphFont"/>
    <w:link w:val="Heading40"/>
    <w:rsid w:val="003363BB"/>
    <w:rPr>
      <w:b/>
    </w:rPr>
  </w:style>
  <w:style w:type="character" w:styleId="PlaceholderText">
    <w:name w:val="Placeholder Text"/>
    <w:basedOn w:val="DefaultParagraphFont"/>
    <w:uiPriority w:val="99"/>
    <w:semiHidden/>
    <w:locked/>
    <w:rsid w:val="00614497"/>
    <w:rPr>
      <w:color w:val="808080"/>
    </w:rPr>
  </w:style>
  <w:style w:type="table" w:customStyle="1" w:styleId="Style12">
    <w:name w:val="Style12"/>
    <w:basedOn w:val="TableNormal"/>
    <w:uiPriority w:val="99"/>
    <w:rsid w:val="00383C7F"/>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paragraph" w:customStyle="1" w:styleId="Heading10">
    <w:name w:val="Heading  1"/>
    <w:basedOn w:val="Heading1"/>
    <w:link w:val="Heading1Char0"/>
    <w:qFormat/>
    <w:rsid w:val="00A63AAA"/>
    <w:pPr>
      <w:keepNext/>
      <w:spacing w:after="120"/>
    </w:pPr>
    <w:rPr>
      <w:rFonts w:eastAsiaTheme="minorHAnsi" w:cs="Times New Roman"/>
      <w:lang w:val="en-US"/>
    </w:rPr>
  </w:style>
  <w:style w:type="character" w:customStyle="1" w:styleId="Heading1Char0">
    <w:name w:val="Heading  1 Char"/>
    <w:basedOn w:val="DefaultParagraphFont"/>
    <w:link w:val="Heading10"/>
    <w:rsid w:val="00A63AAA"/>
    <w:rPr>
      <w:rFonts w:asciiTheme="minorHAnsi" w:eastAsiaTheme="minorHAnsi" w:hAnsiTheme="minorHAnsi"/>
      <w:caps/>
      <w:noProof/>
      <w:color w:val="56B3D0"/>
      <w:sz w:val="36"/>
      <w:szCs w:val="32"/>
    </w:rPr>
  </w:style>
  <w:style w:type="paragraph" w:customStyle="1" w:styleId="Heading20">
    <w:name w:val="Heading  2"/>
    <w:basedOn w:val="Heading2"/>
    <w:link w:val="Heading2Char0"/>
    <w:qFormat/>
    <w:rsid w:val="003D2EBB"/>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3D2EBB"/>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2004623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1984A26C-695C-4392-B5AE-A24A5886C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1084</Words>
  <Characters>6399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2017-11-27T04:48:00Z</dcterms:created>
  <dcterms:modified xsi:type="dcterms:W3CDTF">2017-11-28T05:28:00Z</dcterms:modified>
</cp:coreProperties>
</file>